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EE3" w:rsidRPr="00426EE3" w:rsidRDefault="00426EE3" w:rsidP="00426EE3">
      <w:pPr>
        <w:spacing w:line="240" w:lineRule="auto"/>
        <w:ind w:left="4956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26EE3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426EE3" w:rsidRPr="00426EE3" w:rsidRDefault="00426EE3" w:rsidP="00426EE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426EE3">
        <w:rPr>
          <w:rFonts w:ascii="Times New Roman" w:hAnsi="Times New Roman" w:cs="Times New Roman"/>
          <w:sz w:val="24"/>
          <w:szCs w:val="24"/>
        </w:rPr>
        <w:t xml:space="preserve">к приказу ДЮСШ </w:t>
      </w:r>
    </w:p>
    <w:p w:rsidR="00426EE3" w:rsidRPr="00262BCB" w:rsidRDefault="00426EE3" w:rsidP="00426EE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от «</w:t>
      </w:r>
      <w:r w:rsidR="00262BCB">
        <w:rPr>
          <w:rFonts w:ascii="Times New Roman" w:hAnsi="Times New Roman" w:cs="Times New Roman"/>
          <w:sz w:val="24"/>
          <w:szCs w:val="24"/>
        </w:rPr>
        <w:t xml:space="preserve"> 26 </w:t>
      </w:r>
      <w:r w:rsidRPr="00426EE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426EE3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26EE3">
        <w:rPr>
          <w:rFonts w:ascii="Times New Roman" w:hAnsi="Times New Roman" w:cs="Times New Roman"/>
          <w:sz w:val="24"/>
          <w:szCs w:val="24"/>
        </w:rPr>
        <w:t xml:space="preserve"> г. № </w:t>
      </w:r>
      <w:r w:rsidR="00262BCB" w:rsidRPr="00262BCB">
        <w:rPr>
          <w:rFonts w:ascii="Times New Roman" w:hAnsi="Times New Roman" w:cs="Times New Roman"/>
          <w:sz w:val="24"/>
          <w:szCs w:val="24"/>
          <w:u w:val="single"/>
        </w:rPr>
        <w:t>114</w:t>
      </w:r>
    </w:p>
    <w:p w:rsidR="00A56890" w:rsidRDefault="00A56890" w:rsidP="009124BE">
      <w:pPr>
        <w:pStyle w:val="1"/>
        <w:spacing w:before="5" w:line="360" w:lineRule="auto"/>
        <w:ind w:left="0" w:right="263"/>
        <w:jc w:val="center"/>
      </w:pPr>
    </w:p>
    <w:p w:rsidR="00915E81" w:rsidRPr="00846085" w:rsidRDefault="004A257E" w:rsidP="0089519F">
      <w:pPr>
        <w:pStyle w:val="1"/>
        <w:ind w:left="0"/>
        <w:jc w:val="center"/>
      </w:pPr>
      <w:proofErr w:type="gramStart"/>
      <w:r w:rsidRPr="00846085">
        <w:t>П</w:t>
      </w:r>
      <w:proofErr w:type="gramEnd"/>
      <w:r w:rsidR="00513B93">
        <w:t xml:space="preserve"> О Л О Ж Е Н И Е </w:t>
      </w:r>
      <w:r w:rsidR="00B24C2F" w:rsidRPr="00846085">
        <w:t xml:space="preserve"> </w:t>
      </w:r>
    </w:p>
    <w:p w:rsidR="002E5991" w:rsidRPr="00513B93" w:rsidRDefault="004A257E" w:rsidP="0089519F">
      <w:pPr>
        <w:pStyle w:val="1"/>
        <w:ind w:left="0"/>
        <w:jc w:val="center"/>
        <w:rPr>
          <w:b w:val="0"/>
        </w:rPr>
      </w:pPr>
      <w:r w:rsidRPr="00513B93">
        <w:rPr>
          <w:b w:val="0"/>
        </w:rPr>
        <w:t>о</w:t>
      </w:r>
      <w:r w:rsidR="00B24C2F" w:rsidRPr="00513B93">
        <w:rPr>
          <w:b w:val="0"/>
        </w:rPr>
        <w:t xml:space="preserve"> </w:t>
      </w:r>
      <w:r w:rsidRPr="00513B93">
        <w:rPr>
          <w:b w:val="0"/>
        </w:rPr>
        <w:t>системе</w:t>
      </w:r>
      <w:r w:rsidR="00B24C2F" w:rsidRPr="00513B93">
        <w:rPr>
          <w:b w:val="0"/>
        </w:rPr>
        <w:t xml:space="preserve"> </w:t>
      </w:r>
      <w:r w:rsidRPr="00513B93">
        <w:rPr>
          <w:b w:val="0"/>
        </w:rPr>
        <w:t>наставничества</w:t>
      </w:r>
      <w:r w:rsidR="00B24C2F" w:rsidRPr="00513B93">
        <w:rPr>
          <w:b w:val="0"/>
        </w:rPr>
        <w:t xml:space="preserve"> </w:t>
      </w:r>
      <w:r w:rsidRPr="00513B93">
        <w:rPr>
          <w:b w:val="0"/>
        </w:rPr>
        <w:t>педагогических</w:t>
      </w:r>
      <w:r w:rsidR="00B24C2F" w:rsidRPr="00513B93">
        <w:rPr>
          <w:b w:val="0"/>
        </w:rPr>
        <w:t xml:space="preserve"> </w:t>
      </w:r>
      <w:r w:rsidRPr="00513B93">
        <w:rPr>
          <w:b w:val="0"/>
        </w:rPr>
        <w:t>работников</w:t>
      </w:r>
      <w:r w:rsidR="00B24C2F" w:rsidRPr="00513B93">
        <w:rPr>
          <w:b w:val="0"/>
        </w:rPr>
        <w:t xml:space="preserve"> </w:t>
      </w:r>
    </w:p>
    <w:p w:rsidR="004A257E" w:rsidRPr="00513B93" w:rsidRDefault="004A257E" w:rsidP="00846085">
      <w:pPr>
        <w:pStyle w:val="1"/>
        <w:ind w:left="0"/>
        <w:jc w:val="center"/>
        <w:rPr>
          <w:b w:val="0"/>
        </w:rPr>
      </w:pPr>
      <w:r w:rsidRPr="00513B93">
        <w:rPr>
          <w:b w:val="0"/>
        </w:rPr>
        <w:t>в</w:t>
      </w:r>
      <w:r w:rsidR="00B24C2F" w:rsidRPr="00513B93">
        <w:rPr>
          <w:b w:val="0"/>
        </w:rPr>
        <w:t xml:space="preserve"> </w:t>
      </w:r>
      <w:r w:rsidR="00426EE3">
        <w:rPr>
          <w:b w:val="0"/>
        </w:rPr>
        <w:t xml:space="preserve">муниципальном казенном учреждении дополнительного образования </w:t>
      </w:r>
      <w:r w:rsidRPr="00513B93">
        <w:rPr>
          <w:b w:val="0"/>
        </w:rPr>
        <w:t xml:space="preserve"> «</w:t>
      </w:r>
      <w:r w:rsidR="00426EE3">
        <w:rPr>
          <w:b w:val="0"/>
        </w:rPr>
        <w:t>Каменская детско-юношеская спортивная школа имени Г.В. Сушкова</w:t>
      </w:r>
      <w:r w:rsidRPr="00513B93">
        <w:rPr>
          <w:b w:val="0"/>
        </w:rPr>
        <w:t>»</w:t>
      </w:r>
      <w:r w:rsidR="00426EE3">
        <w:rPr>
          <w:rStyle w:val="af7"/>
          <w:b w:val="0"/>
        </w:rPr>
        <w:footnoteReference w:id="1"/>
      </w:r>
    </w:p>
    <w:p w:rsidR="00846085" w:rsidRPr="00846085" w:rsidRDefault="00846085" w:rsidP="00846085">
      <w:pPr>
        <w:pStyle w:val="1"/>
        <w:ind w:left="0"/>
        <w:jc w:val="center"/>
      </w:pPr>
    </w:p>
    <w:p w:rsidR="004A257E" w:rsidRPr="00846085" w:rsidRDefault="004A257E" w:rsidP="00166E76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46085">
        <w:rPr>
          <w:rFonts w:ascii="Times New Roman" w:hAnsi="Times New Roman" w:cs="Times New Roman"/>
          <w:b/>
          <w:sz w:val="24"/>
          <w:szCs w:val="28"/>
        </w:rPr>
        <w:t>Общие</w:t>
      </w:r>
      <w:r w:rsidR="0084608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b/>
          <w:sz w:val="24"/>
          <w:szCs w:val="28"/>
        </w:rPr>
        <w:t>положения</w:t>
      </w:r>
    </w:p>
    <w:p w:rsidR="004A257E" w:rsidRPr="00846085" w:rsidRDefault="00915E81" w:rsidP="00915E81">
      <w:pPr>
        <w:pStyle w:val="a3"/>
        <w:widowControl w:val="0"/>
        <w:tabs>
          <w:tab w:val="left" w:pos="1875"/>
          <w:tab w:val="left" w:pos="3573"/>
          <w:tab w:val="left" w:pos="5435"/>
          <w:tab w:val="left" w:pos="916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 xml:space="preserve">1.1 </w:t>
      </w:r>
      <w:r w:rsidR="004A257E" w:rsidRPr="00846085">
        <w:rPr>
          <w:rFonts w:ascii="Times New Roman" w:hAnsi="Times New Roman" w:cs="Times New Roman"/>
          <w:sz w:val="24"/>
          <w:szCs w:val="28"/>
        </w:rPr>
        <w:t>Настоящее</w:t>
      </w:r>
      <w:r w:rsidR="00B24C2F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Положение</w:t>
      </w:r>
      <w:r w:rsidR="00B24C2F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о</w:t>
      </w:r>
      <w:r w:rsidR="00B24C2F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системе</w:t>
      </w:r>
      <w:r w:rsidR="00B24C2F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наставничества</w:t>
      </w:r>
      <w:r w:rsidR="00B24C2F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педагогических</w:t>
      </w:r>
      <w:r w:rsidR="00B24C2F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 xml:space="preserve">работников в </w:t>
      </w:r>
      <w:r w:rsidR="00426EE3">
        <w:rPr>
          <w:rFonts w:ascii="Times New Roman" w:hAnsi="Times New Roman" w:cs="Times New Roman"/>
          <w:sz w:val="24"/>
          <w:szCs w:val="28"/>
        </w:rPr>
        <w:t xml:space="preserve">ДЮСШ </w:t>
      </w:r>
      <w:r w:rsidR="004A257E" w:rsidRPr="00846085">
        <w:rPr>
          <w:rFonts w:ascii="Times New Roman" w:hAnsi="Times New Roman" w:cs="Times New Roman"/>
          <w:sz w:val="24"/>
          <w:szCs w:val="28"/>
        </w:rPr>
        <w:t>определяет</w:t>
      </w:r>
      <w:r w:rsidR="00B24C2F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цели,</w:t>
      </w:r>
      <w:r w:rsidR="00B24C2F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задачи,</w:t>
      </w:r>
      <w:r w:rsidR="00B24C2F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формы</w:t>
      </w:r>
      <w:r w:rsidR="00B24C2F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и</w:t>
      </w:r>
      <w:r w:rsidR="00B24C2F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порядок</w:t>
      </w:r>
      <w:r w:rsidR="00B24C2F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осуществления</w:t>
      </w:r>
      <w:r w:rsidR="00B24C2F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наставничества</w:t>
      </w:r>
      <w:r w:rsidR="00B24C2F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(</w:t>
      </w:r>
      <w:r w:rsidR="004A257E" w:rsidRPr="00846085">
        <w:rPr>
          <w:rFonts w:ascii="Times New Roman" w:hAnsi="Times New Roman" w:cs="Times New Roman"/>
          <w:i/>
          <w:sz w:val="24"/>
          <w:szCs w:val="28"/>
        </w:rPr>
        <w:t>далее</w:t>
      </w:r>
      <w:r w:rsidR="004A257E" w:rsidRPr="00846085">
        <w:rPr>
          <w:rFonts w:ascii="Times New Roman" w:hAnsi="Times New Roman" w:cs="Times New Roman"/>
          <w:sz w:val="24"/>
          <w:szCs w:val="28"/>
        </w:rPr>
        <w:t>–Положение).</w:t>
      </w:r>
      <w:r w:rsidR="00B24C2F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Разработано</w:t>
      </w:r>
      <w:r w:rsidR="00B24C2F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в соответствии</w:t>
      </w:r>
      <w:r w:rsidR="00B24C2F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с нормативной</w:t>
      </w:r>
      <w:r w:rsidR="00B24C2F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правовой</w:t>
      </w:r>
      <w:r w:rsidR="00B24C2F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базой</w:t>
      </w:r>
      <w:r w:rsidR="00B24C2F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в</w:t>
      </w:r>
      <w:r w:rsidR="00B24C2F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сфере образования</w:t>
      </w:r>
      <w:r w:rsidR="00B24C2F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и</w:t>
      </w:r>
      <w:r w:rsidR="00B24C2F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наставничества.</w:t>
      </w:r>
    </w:p>
    <w:p w:rsidR="004A257E" w:rsidRPr="00846085" w:rsidRDefault="00915E81" w:rsidP="00915E81">
      <w:pPr>
        <w:pStyle w:val="a3"/>
        <w:widowControl w:val="0"/>
        <w:tabs>
          <w:tab w:val="left" w:pos="167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 xml:space="preserve">     </w:t>
      </w:r>
      <w:r w:rsidR="004A257E" w:rsidRPr="00846085">
        <w:rPr>
          <w:rFonts w:ascii="Times New Roman" w:hAnsi="Times New Roman" w:cs="Times New Roman"/>
          <w:sz w:val="24"/>
          <w:szCs w:val="28"/>
        </w:rPr>
        <w:t>В</w:t>
      </w:r>
      <w:r w:rsidR="00B24C2F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Положении</w:t>
      </w:r>
      <w:r w:rsidR="00B24C2F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используются</w:t>
      </w:r>
      <w:r w:rsidR="00B24C2F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следующие</w:t>
      </w:r>
      <w:r w:rsidR="00B24C2F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понятия:</w:t>
      </w:r>
    </w:p>
    <w:p w:rsidR="004A257E" w:rsidRPr="00846085" w:rsidRDefault="004A257E" w:rsidP="00426EE3">
      <w:pPr>
        <w:pStyle w:val="a5"/>
        <w:ind w:left="0" w:firstLine="708"/>
        <w:rPr>
          <w:sz w:val="24"/>
        </w:rPr>
      </w:pPr>
      <w:r w:rsidRPr="00846085">
        <w:rPr>
          <w:i/>
          <w:sz w:val="24"/>
        </w:rPr>
        <w:t xml:space="preserve">Наставник    –    </w:t>
      </w:r>
      <w:r w:rsidRPr="00846085">
        <w:rPr>
          <w:sz w:val="24"/>
        </w:rPr>
        <w:t xml:space="preserve">педагогический    работник, назначаемый  </w:t>
      </w:r>
      <w:proofErr w:type="gramStart"/>
      <w:r w:rsidRPr="00846085">
        <w:rPr>
          <w:sz w:val="24"/>
        </w:rPr>
        <w:t>ответственным</w:t>
      </w:r>
      <w:proofErr w:type="gramEnd"/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за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профессиональную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и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должностную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адаптацию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лица,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в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отношении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которого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осуществляется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наставническая деятельность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в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образовательной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организации.</w:t>
      </w:r>
    </w:p>
    <w:p w:rsidR="004A257E" w:rsidRPr="00846085" w:rsidRDefault="004A257E" w:rsidP="00426EE3">
      <w:pPr>
        <w:pStyle w:val="a5"/>
        <w:ind w:left="0" w:firstLine="708"/>
        <w:rPr>
          <w:sz w:val="24"/>
        </w:rPr>
      </w:pPr>
      <w:r w:rsidRPr="00846085">
        <w:rPr>
          <w:i/>
          <w:sz w:val="24"/>
        </w:rPr>
        <w:t>Наставляемый–</w:t>
      </w:r>
      <w:r w:rsidRPr="00846085">
        <w:rPr>
          <w:sz w:val="24"/>
        </w:rPr>
        <w:t>участник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системы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наставничества,</w:t>
      </w:r>
      <w:r w:rsidR="00B24C2F" w:rsidRPr="00846085">
        <w:rPr>
          <w:sz w:val="24"/>
        </w:rPr>
        <w:t xml:space="preserve"> </w:t>
      </w:r>
      <w:proofErr w:type="gramStart"/>
      <w:r w:rsidRPr="00846085">
        <w:rPr>
          <w:sz w:val="24"/>
        </w:rPr>
        <w:t>который</w:t>
      </w:r>
      <w:proofErr w:type="gramEnd"/>
      <w:r w:rsidR="00B24C2F" w:rsidRPr="00846085">
        <w:rPr>
          <w:sz w:val="24"/>
        </w:rPr>
        <w:t xml:space="preserve"> </w:t>
      </w:r>
      <w:r w:rsidRPr="00846085">
        <w:rPr>
          <w:sz w:val="24"/>
        </w:rPr>
        <w:t>через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взаимодействие с наставником и при его помощи и поддержке приобретает новыйопыт, развивает необходимые навыки и компетенции, добивается предсказуемых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результатов,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преодолевая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тем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самым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свои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профессиональные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затруднения.</w:t>
      </w:r>
    </w:p>
    <w:p w:rsidR="004A257E" w:rsidRPr="00846085" w:rsidRDefault="004A257E" w:rsidP="00426EE3">
      <w:pPr>
        <w:pStyle w:val="a5"/>
        <w:ind w:left="0" w:firstLine="708"/>
        <w:rPr>
          <w:sz w:val="24"/>
        </w:rPr>
      </w:pPr>
      <w:r w:rsidRPr="00846085">
        <w:rPr>
          <w:i/>
          <w:sz w:val="24"/>
        </w:rPr>
        <w:t>Куратор–</w:t>
      </w:r>
      <w:r w:rsidRPr="00846085">
        <w:rPr>
          <w:sz w:val="24"/>
        </w:rPr>
        <w:t>сотрудник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образовательной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организации,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учреждения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из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числа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ее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социальных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партнеров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(другие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образовательные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учреждения–школы,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вузы,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колледжи;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учреждения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культуры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и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спорта,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дополнительного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профессионального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образования,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предприятия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и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др.),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который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отвечает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за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реализацию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персонализированны</w:t>
      </w:r>
      <w:proofErr w:type="gramStart"/>
      <w:r w:rsidRPr="00846085">
        <w:rPr>
          <w:sz w:val="24"/>
        </w:rPr>
        <w:t>х(</w:t>
      </w:r>
      <w:proofErr w:type="gramEnd"/>
      <w:r w:rsidRPr="00846085">
        <w:rPr>
          <w:sz w:val="24"/>
        </w:rPr>
        <w:t>ой)</w:t>
      </w:r>
      <w:r w:rsidR="00B6465F" w:rsidRPr="00846085">
        <w:rPr>
          <w:sz w:val="24"/>
        </w:rPr>
        <w:t xml:space="preserve"> </w:t>
      </w:r>
      <w:r w:rsidRPr="00846085">
        <w:rPr>
          <w:sz w:val="24"/>
        </w:rPr>
        <w:t>программ(ы)</w:t>
      </w:r>
      <w:r w:rsidR="00B6465F" w:rsidRPr="00846085">
        <w:rPr>
          <w:sz w:val="24"/>
        </w:rPr>
        <w:t xml:space="preserve"> </w:t>
      </w:r>
      <w:r w:rsidRPr="00846085">
        <w:rPr>
          <w:sz w:val="24"/>
        </w:rPr>
        <w:t>наставничества.</w:t>
      </w:r>
    </w:p>
    <w:p w:rsidR="004A257E" w:rsidRPr="00846085" w:rsidRDefault="004A257E" w:rsidP="00426EE3">
      <w:pPr>
        <w:pStyle w:val="a5"/>
        <w:ind w:left="0" w:firstLine="708"/>
        <w:rPr>
          <w:sz w:val="24"/>
        </w:rPr>
      </w:pPr>
      <w:r w:rsidRPr="00846085">
        <w:rPr>
          <w:i/>
          <w:sz w:val="24"/>
        </w:rPr>
        <w:t>Наставничество–</w:t>
      </w:r>
      <w:r w:rsidRPr="00846085">
        <w:rPr>
          <w:sz w:val="24"/>
        </w:rPr>
        <w:t>форма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обеспечения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профессионального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становления,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развития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и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адаптации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к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квалифицированному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исполнению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должностных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обязанностей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лиц,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в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отношении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которых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осуществляется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наставничество.</w:t>
      </w:r>
    </w:p>
    <w:p w:rsidR="004A257E" w:rsidRPr="00846085" w:rsidRDefault="004A257E" w:rsidP="00426EE3">
      <w:pPr>
        <w:pStyle w:val="a5"/>
        <w:ind w:left="0" w:firstLine="708"/>
        <w:rPr>
          <w:sz w:val="24"/>
        </w:rPr>
      </w:pPr>
      <w:r w:rsidRPr="00846085">
        <w:rPr>
          <w:i/>
          <w:sz w:val="24"/>
        </w:rPr>
        <w:t xml:space="preserve">Форма наставничества </w:t>
      </w:r>
      <w:r w:rsidRPr="00846085">
        <w:rPr>
          <w:b/>
          <w:sz w:val="24"/>
        </w:rPr>
        <w:t xml:space="preserve">– </w:t>
      </w:r>
      <w:r w:rsidRPr="00846085">
        <w:rPr>
          <w:sz w:val="24"/>
        </w:rPr>
        <w:t>способ реализации системы наставничества через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организацию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работы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наставнической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пары/группы,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участники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которой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находятся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в заданной ролевой ситуации, определяемой основной деятельностью и позицией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участников.</w:t>
      </w:r>
    </w:p>
    <w:p w:rsidR="004A257E" w:rsidRPr="00846085" w:rsidRDefault="004A257E" w:rsidP="00426EE3">
      <w:pPr>
        <w:pStyle w:val="a5"/>
        <w:ind w:left="0" w:firstLine="708"/>
        <w:jc w:val="left"/>
        <w:rPr>
          <w:sz w:val="24"/>
        </w:rPr>
      </w:pPr>
      <w:r w:rsidRPr="00846085">
        <w:rPr>
          <w:i/>
          <w:sz w:val="24"/>
        </w:rPr>
        <w:t>Персонализированная</w:t>
      </w:r>
      <w:r w:rsidR="00B24C2F" w:rsidRPr="00846085">
        <w:rPr>
          <w:i/>
          <w:sz w:val="24"/>
        </w:rPr>
        <w:t xml:space="preserve"> </w:t>
      </w:r>
      <w:r w:rsidRPr="00846085">
        <w:rPr>
          <w:i/>
          <w:sz w:val="24"/>
        </w:rPr>
        <w:t>программа</w:t>
      </w:r>
      <w:r w:rsidR="00B24C2F" w:rsidRPr="00846085">
        <w:rPr>
          <w:i/>
          <w:sz w:val="24"/>
        </w:rPr>
        <w:t xml:space="preserve"> </w:t>
      </w:r>
      <w:r w:rsidRPr="00846085">
        <w:rPr>
          <w:i/>
          <w:sz w:val="24"/>
        </w:rPr>
        <w:t>наставничества</w:t>
      </w:r>
      <w:r w:rsidR="0089519F" w:rsidRPr="00846085">
        <w:rPr>
          <w:i/>
          <w:sz w:val="24"/>
        </w:rPr>
        <w:t xml:space="preserve"> </w:t>
      </w:r>
      <w:r w:rsidRPr="00846085">
        <w:rPr>
          <w:sz w:val="24"/>
        </w:rPr>
        <w:t>–</w:t>
      </w:r>
      <w:r w:rsidR="0089519F" w:rsidRPr="00846085">
        <w:rPr>
          <w:sz w:val="24"/>
        </w:rPr>
        <w:t xml:space="preserve"> </w:t>
      </w:r>
      <w:r w:rsidRPr="00846085">
        <w:rPr>
          <w:sz w:val="24"/>
        </w:rPr>
        <w:t>это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краткосрочная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персонализированная программа (от 3 месяцев до 1 года), включающая описание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форм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и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видов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наставничества,</w:t>
      </w:r>
      <w:r w:rsidR="00B24C2F" w:rsidRPr="00846085">
        <w:rPr>
          <w:sz w:val="24"/>
        </w:rPr>
        <w:t xml:space="preserve"> </w:t>
      </w:r>
      <w:r w:rsidRPr="00846085">
        <w:rPr>
          <w:sz w:val="24"/>
        </w:rPr>
        <w:t>участников</w:t>
      </w:r>
      <w:r w:rsidR="00824AF5" w:rsidRPr="00846085">
        <w:rPr>
          <w:sz w:val="24"/>
        </w:rPr>
        <w:t xml:space="preserve"> </w:t>
      </w:r>
      <w:r w:rsidRPr="00846085">
        <w:rPr>
          <w:sz w:val="24"/>
        </w:rPr>
        <w:t>наставнической</w:t>
      </w:r>
      <w:r w:rsidR="00824AF5" w:rsidRPr="00846085">
        <w:rPr>
          <w:sz w:val="24"/>
        </w:rPr>
        <w:t xml:space="preserve"> </w:t>
      </w:r>
      <w:r w:rsidRPr="00846085">
        <w:rPr>
          <w:sz w:val="24"/>
        </w:rPr>
        <w:t>деятельности,</w:t>
      </w:r>
      <w:r w:rsidR="00824AF5" w:rsidRPr="00846085">
        <w:rPr>
          <w:sz w:val="24"/>
        </w:rPr>
        <w:t xml:space="preserve"> </w:t>
      </w:r>
      <w:r w:rsidRPr="00846085">
        <w:rPr>
          <w:sz w:val="24"/>
        </w:rPr>
        <w:t>направления</w:t>
      </w:r>
      <w:r w:rsidR="00824AF5" w:rsidRPr="00846085">
        <w:rPr>
          <w:sz w:val="24"/>
        </w:rPr>
        <w:t xml:space="preserve"> </w:t>
      </w:r>
      <w:r w:rsidRPr="00846085">
        <w:rPr>
          <w:sz w:val="24"/>
        </w:rPr>
        <w:t>наставнической</w:t>
      </w:r>
      <w:r w:rsidR="00824AF5" w:rsidRPr="00846085">
        <w:rPr>
          <w:sz w:val="24"/>
        </w:rPr>
        <w:t xml:space="preserve"> </w:t>
      </w:r>
      <w:r w:rsidRPr="00846085">
        <w:rPr>
          <w:sz w:val="24"/>
        </w:rPr>
        <w:t>деятельности</w:t>
      </w:r>
      <w:r w:rsidR="00824AF5" w:rsidRPr="00846085">
        <w:rPr>
          <w:sz w:val="24"/>
        </w:rPr>
        <w:t xml:space="preserve"> </w:t>
      </w:r>
      <w:r w:rsidRPr="00846085">
        <w:rPr>
          <w:sz w:val="24"/>
        </w:rPr>
        <w:t>и</w:t>
      </w:r>
      <w:r w:rsidR="00824AF5" w:rsidRPr="00846085">
        <w:rPr>
          <w:sz w:val="24"/>
        </w:rPr>
        <w:t xml:space="preserve"> </w:t>
      </w:r>
      <w:r w:rsidRPr="00846085">
        <w:rPr>
          <w:sz w:val="24"/>
        </w:rPr>
        <w:t>перечень</w:t>
      </w:r>
      <w:r w:rsidR="00824AF5" w:rsidRPr="00846085">
        <w:rPr>
          <w:sz w:val="24"/>
        </w:rPr>
        <w:t xml:space="preserve"> </w:t>
      </w:r>
      <w:r w:rsidRPr="00846085">
        <w:rPr>
          <w:sz w:val="24"/>
        </w:rPr>
        <w:t>мероприятий,</w:t>
      </w:r>
      <w:r w:rsidR="00824AF5" w:rsidRPr="00846085">
        <w:rPr>
          <w:sz w:val="24"/>
        </w:rPr>
        <w:t xml:space="preserve"> </w:t>
      </w:r>
      <w:r w:rsidRPr="00846085">
        <w:rPr>
          <w:sz w:val="24"/>
        </w:rPr>
        <w:t>нацеленных</w:t>
      </w:r>
      <w:r w:rsidR="00824AF5" w:rsidRPr="00846085">
        <w:rPr>
          <w:sz w:val="24"/>
        </w:rPr>
        <w:t xml:space="preserve"> </w:t>
      </w:r>
      <w:r w:rsidRPr="00846085">
        <w:rPr>
          <w:sz w:val="24"/>
        </w:rPr>
        <w:t>на   устранение     выявленных    профессиональных    затруднений    наставляемого</w:t>
      </w:r>
      <w:r w:rsidR="00824AF5" w:rsidRPr="00846085">
        <w:rPr>
          <w:sz w:val="24"/>
        </w:rPr>
        <w:t xml:space="preserve"> </w:t>
      </w:r>
      <w:r w:rsidRPr="00846085">
        <w:rPr>
          <w:sz w:val="24"/>
        </w:rPr>
        <w:t>и на</w:t>
      </w:r>
      <w:r w:rsidR="00AA18AC" w:rsidRPr="00846085">
        <w:rPr>
          <w:sz w:val="24"/>
        </w:rPr>
        <w:t xml:space="preserve"> </w:t>
      </w:r>
      <w:r w:rsidRPr="00846085">
        <w:rPr>
          <w:sz w:val="24"/>
        </w:rPr>
        <w:t>поддержку</w:t>
      </w:r>
      <w:r w:rsidR="00824AF5" w:rsidRPr="00846085">
        <w:rPr>
          <w:sz w:val="24"/>
        </w:rPr>
        <w:t xml:space="preserve"> </w:t>
      </w:r>
      <w:r w:rsidRPr="00846085">
        <w:rPr>
          <w:sz w:val="24"/>
        </w:rPr>
        <w:t>его сильных</w:t>
      </w:r>
      <w:r w:rsidR="00824AF5" w:rsidRPr="00846085">
        <w:rPr>
          <w:sz w:val="24"/>
        </w:rPr>
        <w:t xml:space="preserve"> </w:t>
      </w:r>
      <w:r w:rsidRPr="00846085">
        <w:rPr>
          <w:sz w:val="24"/>
        </w:rPr>
        <w:t>сторон.</w:t>
      </w:r>
    </w:p>
    <w:p w:rsidR="004A257E" w:rsidRPr="00846085" w:rsidRDefault="00544C58" w:rsidP="00544C58">
      <w:pPr>
        <w:widowControl w:val="0"/>
        <w:tabs>
          <w:tab w:val="left" w:pos="189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 xml:space="preserve">1.2. </w:t>
      </w:r>
      <w:r w:rsidR="004A257E" w:rsidRPr="00846085">
        <w:rPr>
          <w:rFonts w:ascii="Times New Roman" w:hAnsi="Times New Roman" w:cs="Times New Roman"/>
          <w:sz w:val="24"/>
          <w:szCs w:val="28"/>
        </w:rPr>
        <w:t>Основными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принципами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системы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наставничества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педагогических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работников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являются:</w:t>
      </w:r>
    </w:p>
    <w:p w:rsidR="004A257E" w:rsidRPr="00846085" w:rsidRDefault="00824AF5" w:rsidP="00915E81">
      <w:pPr>
        <w:pStyle w:val="a3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П</w:t>
      </w:r>
      <w:r w:rsidR="004A257E" w:rsidRPr="00846085">
        <w:rPr>
          <w:rFonts w:ascii="Times New Roman" w:hAnsi="Times New Roman" w:cs="Times New Roman"/>
          <w:sz w:val="24"/>
          <w:szCs w:val="28"/>
        </w:rPr>
        <w:t>ринцип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научности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-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предполагает применение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научно-обоснованных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методик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и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технологий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в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сфере наставничества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педагогических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работников;</w:t>
      </w:r>
    </w:p>
    <w:p w:rsidR="004A257E" w:rsidRPr="00846085" w:rsidRDefault="00824AF5" w:rsidP="00915E81">
      <w:pPr>
        <w:pStyle w:val="a3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П</w:t>
      </w:r>
      <w:r w:rsidR="004A257E" w:rsidRPr="00846085">
        <w:rPr>
          <w:rFonts w:ascii="Times New Roman" w:hAnsi="Times New Roman" w:cs="Times New Roman"/>
          <w:sz w:val="24"/>
          <w:szCs w:val="28"/>
        </w:rPr>
        <w:t>ринцип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системности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и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стратегической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целостности</w:t>
      </w:r>
      <w:r w:rsidRPr="00846085">
        <w:rPr>
          <w:rFonts w:ascii="Times New Roman" w:hAnsi="Times New Roman" w:cs="Times New Roman"/>
          <w:sz w:val="24"/>
          <w:szCs w:val="28"/>
        </w:rPr>
        <w:t xml:space="preserve"> –</w:t>
      </w:r>
      <w:r w:rsidR="008B705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предполагает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разработку и реализацию практик наставничества с максимальным охватом всех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необходимых компонентов системы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образования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на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федеральном,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региональном,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муниципальном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уровнях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 xml:space="preserve">и уровне образовательной организации; </w:t>
      </w:r>
    </w:p>
    <w:p w:rsidR="004A257E" w:rsidRPr="00846085" w:rsidRDefault="00824AF5" w:rsidP="00915E81">
      <w:pPr>
        <w:pStyle w:val="a3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lastRenderedPageBreak/>
        <w:t>П</w:t>
      </w:r>
      <w:r w:rsidR="004A257E" w:rsidRPr="00846085">
        <w:rPr>
          <w:rFonts w:ascii="Times New Roman" w:hAnsi="Times New Roman" w:cs="Times New Roman"/>
          <w:sz w:val="24"/>
          <w:szCs w:val="28"/>
        </w:rPr>
        <w:t>ринцип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i/>
          <w:sz w:val="24"/>
          <w:szCs w:val="28"/>
        </w:rPr>
        <w:t>легитимности</w:t>
      </w:r>
      <w:r w:rsidRPr="00846085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подразумевает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соответствие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деятельности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по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реализации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программы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наставничества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законодательству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Российской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Федерации,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региональной нормативно-правовой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базе;</w:t>
      </w:r>
    </w:p>
    <w:p w:rsidR="004A257E" w:rsidRPr="00846085" w:rsidRDefault="004A257E" w:rsidP="00915E81">
      <w:pPr>
        <w:pStyle w:val="a3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 xml:space="preserve">принцип </w:t>
      </w:r>
      <w:r w:rsidRPr="00846085">
        <w:rPr>
          <w:rFonts w:ascii="Times New Roman" w:hAnsi="Times New Roman" w:cs="Times New Roman"/>
          <w:i/>
          <w:sz w:val="24"/>
          <w:szCs w:val="28"/>
        </w:rPr>
        <w:t xml:space="preserve">обеспечения суверенных прав личности </w:t>
      </w:r>
      <w:r w:rsidRPr="00846085">
        <w:rPr>
          <w:rFonts w:ascii="Times New Roman" w:hAnsi="Times New Roman" w:cs="Times New Roman"/>
          <w:sz w:val="24"/>
          <w:szCs w:val="28"/>
        </w:rPr>
        <w:t>предполагает приоритет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интересов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личности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личностного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развития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педагога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процессе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его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профессионального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социального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развития,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честность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открытость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взаимоотношений,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уважение к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личности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наставляемого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наставника;</w:t>
      </w:r>
    </w:p>
    <w:p w:rsidR="004A257E" w:rsidRPr="00846085" w:rsidRDefault="004A257E" w:rsidP="00915E81">
      <w:pPr>
        <w:pStyle w:val="a3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принцип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i/>
          <w:sz w:val="24"/>
          <w:szCs w:val="28"/>
        </w:rPr>
        <w:t>добровольности,</w:t>
      </w:r>
      <w:r w:rsidR="00824AF5" w:rsidRPr="00846085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i/>
          <w:sz w:val="24"/>
          <w:szCs w:val="28"/>
        </w:rPr>
        <w:t>свободы</w:t>
      </w:r>
      <w:r w:rsidR="00824AF5" w:rsidRPr="00846085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i/>
          <w:sz w:val="24"/>
          <w:szCs w:val="28"/>
        </w:rPr>
        <w:t>выбора,</w:t>
      </w:r>
      <w:r w:rsidR="00824AF5" w:rsidRPr="00846085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i/>
          <w:sz w:val="24"/>
          <w:szCs w:val="28"/>
        </w:rPr>
        <w:t>учета</w:t>
      </w:r>
      <w:r w:rsidR="00824AF5" w:rsidRPr="00846085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i/>
          <w:sz w:val="24"/>
          <w:szCs w:val="28"/>
        </w:rPr>
        <w:t xml:space="preserve">многофакторности </w:t>
      </w:r>
      <w:r w:rsidRPr="00846085">
        <w:rPr>
          <w:rFonts w:ascii="Times New Roman" w:hAnsi="Times New Roman" w:cs="Times New Roman"/>
          <w:sz w:val="24"/>
          <w:szCs w:val="28"/>
        </w:rPr>
        <w:t>в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определении </w:t>
      </w:r>
      <w:r w:rsidRPr="00846085">
        <w:rPr>
          <w:rFonts w:ascii="Times New Roman" w:hAnsi="Times New Roman" w:cs="Times New Roman"/>
          <w:sz w:val="24"/>
          <w:szCs w:val="28"/>
        </w:rPr>
        <w:t>совместной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деятельности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наставника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наставляемого;</w:t>
      </w:r>
    </w:p>
    <w:p w:rsidR="004A257E" w:rsidRPr="00846085" w:rsidRDefault="004A257E" w:rsidP="00915E81">
      <w:pPr>
        <w:pStyle w:val="a3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 xml:space="preserve">принцип          </w:t>
      </w:r>
      <w:proofErr w:type="spellStart"/>
      <w:r w:rsidRPr="00846085">
        <w:rPr>
          <w:rFonts w:ascii="Times New Roman" w:hAnsi="Times New Roman" w:cs="Times New Roman"/>
          <w:i/>
          <w:sz w:val="24"/>
          <w:szCs w:val="28"/>
        </w:rPr>
        <w:t>аксиологичности</w:t>
      </w:r>
      <w:proofErr w:type="spellEnd"/>
      <w:r w:rsidR="00824AF5" w:rsidRPr="00846085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подразумевает          формирование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у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наставляемого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наставника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ценностных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отношений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к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профессиональной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деятельности,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уважения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к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личности,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государству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окружающей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среде,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общечеловеческим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ценностям;</w:t>
      </w:r>
    </w:p>
    <w:p w:rsidR="004A257E" w:rsidRPr="00846085" w:rsidRDefault="004A257E" w:rsidP="00915E81">
      <w:pPr>
        <w:pStyle w:val="a3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принцип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i/>
          <w:sz w:val="24"/>
          <w:szCs w:val="28"/>
        </w:rPr>
        <w:t>личной</w:t>
      </w:r>
      <w:r w:rsidR="00824AF5" w:rsidRPr="00846085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i/>
          <w:sz w:val="24"/>
          <w:szCs w:val="28"/>
        </w:rPr>
        <w:t>ответственности</w:t>
      </w:r>
      <w:r w:rsidR="00824AF5" w:rsidRPr="00846085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предполагает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ответственное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поведение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всех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субъектов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наставнической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деятельности–куратора,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наставника,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наставляемого и пр. к внедрению практик наставничества, его результатам, выбору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коммуникативных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стратегий и механизмов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наставничества;</w:t>
      </w:r>
    </w:p>
    <w:p w:rsidR="004A257E" w:rsidRPr="00846085" w:rsidRDefault="004A257E" w:rsidP="00915E81">
      <w:pPr>
        <w:pStyle w:val="a3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 xml:space="preserve">принцип </w:t>
      </w:r>
      <w:r w:rsidRPr="00846085">
        <w:rPr>
          <w:rFonts w:ascii="Times New Roman" w:hAnsi="Times New Roman" w:cs="Times New Roman"/>
          <w:i/>
          <w:sz w:val="24"/>
          <w:szCs w:val="28"/>
        </w:rPr>
        <w:t xml:space="preserve">индивидуализации и персонализации </w:t>
      </w:r>
      <w:r w:rsidRPr="00846085">
        <w:rPr>
          <w:rFonts w:ascii="Times New Roman" w:hAnsi="Times New Roman" w:cs="Times New Roman"/>
          <w:sz w:val="24"/>
          <w:szCs w:val="28"/>
        </w:rPr>
        <w:t xml:space="preserve">наставничества </w:t>
      </w:r>
      <w:r w:rsidR="00824AF5" w:rsidRPr="00846085">
        <w:rPr>
          <w:rFonts w:ascii="Times New Roman" w:hAnsi="Times New Roman" w:cs="Times New Roman"/>
          <w:sz w:val="24"/>
          <w:szCs w:val="28"/>
        </w:rPr>
        <w:t>направлен</w:t>
      </w:r>
      <w:r w:rsidR="008B7057" w:rsidRPr="00846085">
        <w:rPr>
          <w:rFonts w:ascii="Times New Roman" w:hAnsi="Times New Roman" w:cs="Times New Roman"/>
          <w:sz w:val="24"/>
          <w:szCs w:val="28"/>
        </w:rPr>
        <w:t xml:space="preserve"> н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а </w:t>
      </w:r>
      <w:r w:rsidRPr="00846085">
        <w:rPr>
          <w:rFonts w:ascii="Times New Roman" w:hAnsi="Times New Roman" w:cs="Times New Roman"/>
          <w:sz w:val="24"/>
          <w:szCs w:val="28"/>
        </w:rPr>
        <w:t>сохранение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индивидуальных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приоритетов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создании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для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наставляемого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индивидуальной траектории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развития;</w:t>
      </w:r>
    </w:p>
    <w:p w:rsidR="004A257E" w:rsidRPr="00846085" w:rsidRDefault="004A257E" w:rsidP="00915E81">
      <w:pPr>
        <w:pStyle w:val="a3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 xml:space="preserve">принцип </w:t>
      </w:r>
      <w:r w:rsidRPr="00846085">
        <w:rPr>
          <w:rFonts w:ascii="Times New Roman" w:hAnsi="Times New Roman" w:cs="Times New Roman"/>
          <w:i/>
          <w:sz w:val="24"/>
          <w:szCs w:val="28"/>
        </w:rPr>
        <w:t xml:space="preserve">равенства </w:t>
      </w:r>
      <w:r w:rsidRPr="00846085">
        <w:rPr>
          <w:rFonts w:ascii="Times New Roman" w:hAnsi="Times New Roman" w:cs="Times New Roman"/>
          <w:sz w:val="24"/>
          <w:szCs w:val="28"/>
        </w:rPr>
        <w:t>признает, что наставничество реализуется людьми</w:t>
      </w:r>
      <w:proofErr w:type="gramStart"/>
      <w:r w:rsidRPr="00846085">
        <w:rPr>
          <w:rFonts w:ascii="Times New Roman" w:hAnsi="Times New Roman" w:cs="Times New Roman"/>
          <w:sz w:val="24"/>
          <w:szCs w:val="28"/>
        </w:rPr>
        <w:t>,и</w:t>
      </w:r>
      <w:proofErr w:type="gramEnd"/>
      <w:r w:rsidRPr="00846085">
        <w:rPr>
          <w:rFonts w:ascii="Times New Roman" w:hAnsi="Times New Roman" w:cs="Times New Roman"/>
          <w:sz w:val="24"/>
          <w:szCs w:val="28"/>
        </w:rPr>
        <w:t>меющими равный социальный статус педагога с соответствующей системой прав,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обязанностей,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ответственности,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независимо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от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ролевой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позиции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системе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наставничества.</w:t>
      </w:r>
    </w:p>
    <w:p w:rsidR="004A257E" w:rsidRPr="00846085" w:rsidRDefault="00544C58" w:rsidP="00544C58">
      <w:pPr>
        <w:pStyle w:val="a3"/>
        <w:widowControl w:val="0"/>
        <w:tabs>
          <w:tab w:val="left" w:pos="567"/>
          <w:tab w:val="left" w:pos="186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 xml:space="preserve">1.3. </w:t>
      </w:r>
      <w:r w:rsidR="004A257E" w:rsidRPr="00846085">
        <w:rPr>
          <w:rFonts w:ascii="Times New Roman" w:hAnsi="Times New Roman" w:cs="Times New Roman"/>
          <w:sz w:val="24"/>
          <w:szCs w:val="28"/>
        </w:rPr>
        <w:t>Участие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в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системе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наставничества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не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должно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наносить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ущерба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образовательному      процессу      образовательной        организации.        Решение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об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освобождении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наставника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и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наставляемого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от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выполнения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должностных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обязанностей для участия в мероприятиях плана реализации персонализированной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программы наставничества принимает руководитель образовательной организации в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исключительных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случаях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при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условии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обеспечения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непрерывности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образовательного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процесса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в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образовательной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организации </w:t>
      </w:r>
      <w:r w:rsidR="004A257E" w:rsidRPr="00846085">
        <w:rPr>
          <w:rFonts w:ascii="Times New Roman" w:hAnsi="Times New Roman" w:cs="Times New Roman"/>
          <w:sz w:val="24"/>
          <w:szCs w:val="28"/>
        </w:rPr>
        <w:t>замены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их</w:t>
      </w:r>
      <w:r w:rsidR="00824AF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отсутствия.</w:t>
      </w:r>
    </w:p>
    <w:p w:rsidR="004A257E" w:rsidRPr="00846085" w:rsidRDefault="004A257E" w:rsidP="00166E76">
      <w:pPr>
        <w:pStyle w:val="1"/>
        <w:numPr>
          <w:ilvl w:val="0"/>
          <w:numId w:val="5"/>
        </w:numPr>
        <w:tabs>
          <w:tab w:val="left" w:pos="0"/>
        </w:tabs>
        <w:ind w:left="0" w:firstLine="0"/>
        <w:jc w:val="center"/>
        <w:rPr>
          <w:sz w:val="24"/>
        </w:rPr>
      </w:pPr>
      <w:r w:rsidRPr="00846085">
        <w:rPr>
          <w:sz w:val="24"/>
        </w:rPr>
        <w:t>Цель</w:t>
      </w:r>
      <w:r w:rsidR="006A1EE0" w:rsidRPr="00846085">
        <w:rPr>
          <w:sz w:val="24"/>
        </w:rPr>
        <w:t xml:space="preserve"> </w:t>
      </w:r>
      <w:r w:rsidRPr="00846085">
        <w:rPr>
          <w:sz w:val="24"/>
        </w:rPr>
        <w:t>и</w:t>
      </w:r>
      <w:r w:rsidR="006A1EE0" w:rsidRPr="00846085">
        <w:rPr>
          <w:sz w:val="24"/>
        </w:rPr>
        <w:t xml:space="preserve"> </w:t>
      </w:r>
      <w:r w:rsidRPr="00846085">
        <w:rPr>
          <w:sz w:val="24"/>
        </w:rPr>
        <w:t>задачи</w:t>
      </w:r>
      <w:r w:rsidR="006A1EE0" w:rsidRPr="00846085">
        <w:rPr>
          <w:sz w:val="24"/>
        </w:rPr>
        <w:t xml:space="preserve"> </w:t>
      </w:r>
      <w:r w:rsidRPr="00846085">
        <w:rPr>
          <w:sz w:val="24"/>
        </w:rPr>
        <w:t>системы</w:t>
      </w:r>
      <w:r w:rsidR="006A1EE0" w:rsidRPr="00846085">
        <w:rPr>
          <w:sz w:val="24"/>
        </w:rPr>
        <w:t xml:space="preserve"> </w:t>
      </w:r>
      <w:r w:rsidRPr="00846085">
        <w:rPr>
          <w:sz w:val="24"/>
        </w:rPr>
        <w:t>наставничества.</w:t>
      </w:r>
      <w:r w:rsidR="006A1EE0" w:rsidRPr="00846085">
        <w:rPr>
          <w:sz w:val="24"/>
        </w:rPr>
        <w:t xml:space="preserve"> </w:t>
      </w:r>
      <w:r w:rsidRPr="00846085">
        <w:rPr>
          <w:sz w:val="24"/>
        </w:rPr>
        <w:t>Формы</w:t>
      </w:r>
      <w:r w:rsidR="00D66834" w:rsidRPr="00846085">
        <w:rPr>
          <w:sz w:val="24"/>
        </w:rPr>
        <w:t xml:space="preserve"> </w:t>
      </w:r>
      <w:r w:rsidRPr="00846085">
        <w:rPr>
          <w:sz w:val="24"/>
        </w:rPr>
        <w:t>наставничества</w:t>
      </w:r>
    </w:p>
    <w:p w:rsidR="004A257E" w:rsidRPr="00846085" w:rsidRDefault="004A257E" w:rsidP="00915E81">
      <w:pPr>
        <w:pStyle w:val="a3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846085">
        <w:rPr>
          <w:rFonts w:ascii="Times New Roman" w:hAnsi="Times New Roman" w:cs="Times New Roman"/>
          <w:i/>
          <w:sz w:val="24"/>
          <w:szCs w:val="28"/>
        </w:rPr>
        <w:t>Цель</w:t>
      </w:r>
      <w:r w:rsidR="00D66834" w:rsidRPr="00846085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системы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наставничества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педагогических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работников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образовательной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организации–реализация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комплекса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мер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по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созданию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эффективной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среды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наставничества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образовательной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организации,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способствующей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непрерывному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профессиональному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росту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самоопределению,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 xml:space="preserve">личностному и социальному развитию педагогических работников, 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самореализации </w:t>
      </w:r>
      <w:r w:rsidRPr="00846085">
        <w:rPr>
          <w:rFonts w:ascii="Times New Roman" w:hAnsi="Times New Roman" w:cs="Times New Roman"/>
          <w:sz w:val="24"/>
          <w:szCs w:val="28"/>
        </w:rPr>
        <w:t>закреплению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молодых/начинающих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специалистов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педагогической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профессии.</w:t>
      </w:r>
      <w:proofErr w:type="gramEnd"/>
    </w:p>
    <w:p w:rsidR="004A257E" w:rsidRPr="00846085" w:rsidRDefault="004A257E" w:rsidP="00915E81">
      <w:pPr>
        <w:pStyle w:val="a3"/>
        <w:widowControl w:val="0"/>
        <w:numPr>
          <w:ilvl w:val="1"/>
          <w:numId w:val="5"/>
        </w:numPr>
        <w:tabs>
          <w:tab w:val="left" w:pos="567"/>
          <w:tab w:val="left" w:pos="1679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i/>
          <w:sz w:val="24"/>
          <w:szCs w:val="28"/>
        </w:rPr>
        <w:t>Задачи</w:t>
      </w:r>
      <w:r w:rsidR="00D66834" w:rsidRPr="00846085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системы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наставничества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педагогических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работников:</w:t>
      </w:r>
    </w:p>
    <w:p w:rsidR="00700254" w:rsidRPr="00846085" w:rsidRDefault="00D66834" w:rsidP="00915E81">
      <w:pPr>
        <w:pStyle w:val="a3"/>
        <w:widowControl w:val="0"/>
        <w:numPr>
          <w:ilvl w:val="0"/>
          <w:numId w:val="3"/>
        </w:numPr>
        <w:tabs>
          <w:tab w:val="left" w:pos="567"/>
          <w:tab w:val="left" w:pos="1439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С</w:t>
      </w:r>
      <w:r w:rsidR="004A257E" w:rsidRPr="00846085">
        <w:rPr>
          <w:rFonts w:ascii="Times New Roman" w:hAnsi="Times New Roman" w:cs="Times New Roman"/>
          <w:sz w:val="24"/>
          <w:szCs w:val="28"/>
        </w:rPr>
        <w:t>одействовать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созданию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в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образовательной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организации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психологически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комфортной образовательной среды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наставничества,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способствующей раскрытию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личностного,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профессионального,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творческого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потенциала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педагогов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путем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проектирования их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индивидуальной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профессиональной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траектории;</w:t>
      </w:r>
    </w:p>
    <w:p w:rsidR="004A257E" w:rsidRPr="00846085" w:rsidRDefault="004A257E" w:rsidP="00915E81">
      <w:pPr>
        <w:pStyle w:val="a3"/>
        <w:widowControl w:val="0"/>
        <w:numPr>
          <w:ilvl w:val="0"/>
          <w:numId w:val="3"/>
        </w:numPr>
        <w:tabs>
          <w:tab w:val="left" w:pos="567"/>
          <w:tab w:val="left" w:pos="1439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оказывать помощь в освоении цифровой информационно-коммуникативной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среды,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эффективных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форматов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непрерывного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профессионального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развития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методической поддержки педагогических работников образовательной организации,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региональных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систем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научно-методического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сопровождения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педагогических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работников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управленческих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кадров;</w:t>
      </w:r>
    </w:p>
    <w:p w:rsidR="004A257E" w:rsidRPr="00846085" w:rsidRDefault="004A257E" w:rsidP="00915E81">
      <w:pPr>
        <w:pStyle w:val="a3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содействовать участию в стратегических партнерских отношениях, развитию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горизонтальных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связей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сфере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наставничества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школьном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внешкольном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уровнях;</w:t>
      </w:r>
    </w:p>
    <w:p w:rsidR="004A257E" w:rsidRPr="00846085" w:rsidRDefault="004A257E" w:rsidP="00915E81">
      <w:pPr>
        <w:pStyle w:val="a3"/>
        <w:widowControl w:val="0"/>
        <w:numPr>
          <w:ilvl w:val="0"/>
          <w:numId w:val="3"/>
        </w:numPr>
        <w:tabs>
          <w:tab w:val="left" w:pos="567"/>
          <w:tab w:val="left" w:pos="1549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способствовать  развитию    профессиональных   компетенций    педагогов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условиях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цифровой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образовательной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среды,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востребованности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использования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lastRenderedPageBreak/>
        <w:t>современных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информационно-коммуникативных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педагогических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технологий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путем     внедрения     разнообразных,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     том     числе     реверсивных, сетевых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 дистанционных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форм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наставничества;</w:t>
      </w:r>
    </w:p>
    <w:p w:rsidR="004A257E" w:rsidRPr="00846085" w:rsidRDefault="004A257E" w:rsidP="00915E81">
      <w:pPr>
        <w:pStyle w:val="a3"/>
        <w:widowControl w:val="0"/>
        <w:numPr>
          <w:ilvl w:val="0"/>
          <w:numId w:val="3"/>
        </w:numPr>
        <w:tabs>
          <w:tab w:val="left" w:pos="567"/>
          <w:tab w:val="left" w:pos="1665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содействовать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увеличению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числа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закрепившихся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профессии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педагогических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кадров,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том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числе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молодых/начинающих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педагогов;</w:t>
      </w:r>
    </w:p>
    <w:p w:rsidR="004A257E" w:rsidRPr="00846085" w:rsidRDefault="004A257E" w:rsidP="00915E81">
      <w:pPr>
        <w:pStyle w:val="a3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оказывать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помощь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профессиональной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должностной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адаптации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педагога,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 отношении которого осуществляется наставничество, к условиям осуществления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педагогической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деятельности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конкретной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образовательной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организации,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ознакомление с традициями и укладом школьной жизни, а также в преодолении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профессиональных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трудностей,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возникающих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при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выполнении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должностных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обязанностей;</w:t>
      </w:r>
    </w:p>
    <w:p w:rsidR="004A257E" w:rsidRPr="00846085" w:rsidRDefault="004A257E" w:rsidP="00915E81">
      <w:pPr>
        <w:pStyle w:val="a3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обеспечивать формирование и развитие профессиональных знаний и навыков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педагога,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отношении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которого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осуществляется</w:t>
      </w:r>
      <w:r w:rsidR="00D6683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наставничество;</w:t>
      </w:r>
    </w:p>
    <w:p w:rsidR="004A257E" w:rsidRPr="00846085" w:rsidRDefault="004A257E" w:rsidP="00915E81">
      <w:pPr>
        <w:pStyle w:val="a3"/>
        <w:widowControl w:val="0"/>
        <w:numPr>
          <w:ilvl w:val="0"/>
          <w:numId w:val="3"/>
        </w:numPr>
        <w:tabs>
          <w:tab w:val="left" w:pos="567"/>
          <w:tab w:val="left" w:pos="1453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ускорять</w:t>
      </w:r>
      <w:r w:rsidR="002738CE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процесс</w:t>
      </w:r>
      <w:r w:rsidR="002738CE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профессионального</w:t>
      </w:r>
      <w:r w:rsidR="002738CE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становления</w:t>
      </w:r>
      <w:r w:rsidR="002738CE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</w:t>
      </w:r>
      <w:r w:rsidR="002738CE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развития</w:t>
      </w:r>
      <w:r w:rsidR="002738CE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педагога,</w:t>
      </w:r>
      <w:r w:rsidR="002738CE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</w:t>
      </w:r>
      <w:r w:rsidR="002738CE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отношении</w:t>
      </w:r>
      <w:r w:rsidR="002738CE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которых</w:t>
      </w:r>
      <w:r w:rsidR="002738CE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осуществляется</w:t>
      </w:r>
      <w:r w:rsidR="002738CE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наставничество,</w:t>
      </w:r>
      <w:r w:rsidR="002738CE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развитие</w:t>
      </w:r>
      <w:r w:rsidR="002738CE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ихспособностисамостоятельно</w:t>
      </w:r>
      <w:proofErr w:type="gramStart"/>
      <w:r w:rsidRPr="00846085">
        <w:rPr>
          <w:rFonts w:ascii="Times New Roman" w:hAnsi="Times New Roman" w:cs="Times New Roman"/>
          <w:sz w:val="24"/>
          <w:szCs w:val="28"/>
        </w:rPr>
        <w:t>,к</w:t>
      </w:r>
      <w:proofErr w:type="gramEnd"/>
      <w:r w:rsidRPr="00846085">
        <w:rPr>
          <w:rFonts w:ascii="Times New Roman" w:hAnsi="Times New Roman" w:cs="Times New Roman"/>
          <w:sz w:val="24"/>
          <w:szCs w:val="28"/>
        </w:rPr>
        <w:t>ачественноиответственновыполнятьвозложенныефункциональные обязанности</w:t>
      </w:r>
      <w:r w:rsidR="00ED2FB9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</w:t>
      </w:r>
      <w:r w:rsidR="00ED2FB9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соответствии</w:t>
      </w:r>
      <w:r w:rsidR="00ED2FB9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 замещаемой должностью;</w:t>
      </w:r>
    </w:p>
    <w:p w:rsidR="004A257E" w:rsidRPr="00846085" w:rsidRDefault="004A257E" w:rsidP="00915E81">
      <w:pPr>
        <w:pStyle w:val="a3"/>
        <w:widowControl w:val="0"/>
        <w:numPr>
          <w:ilvl w:val="0"/>
          <w:numId w:val="3"/>
        </w:numPr>
        <w:tabs>
          <w:tab w:val="left" w:pos="567"/>
          <w:tab w:val="left" w:pos="156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содействовать</w:t>
      </w:r>
      <w:r w:rsidR="00ED2FB9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</w:t>
      </w:r>
      <w:r w:rsidR="00ED2FB9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выработке</w:t>
      </w:r>
      <w:r w:rsidR="00ED2FB9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навыков</w:t>
      </w:r>
      <w:r w:rsidR="00ED2FB9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профессионального</w:t>
      </w:r>
      <w:r w:rsidR="00ED2FB9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поведения</w:t>
      </w:r>
      <w:r w:rsidR="00ED2FB9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педагогов, в отношении которых осуществляется наставничество, соответствующего</w:t>
      </w:r>
      <w:r w:rsidR="00ED2FB9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профессионально-этическим</w:t>
      </w:r>
      <w:r w:rsidR="00ED2FB9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принципам,</w:t>
      </w:r>
      <w:r w:rsidR="00ED2FB9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а</w:t>
      </w:r>
      <w:r w:rsidR="00ED2FB9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также</w:t>
      </w:r>
      <w:r w:rsidR="00ED2FB9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требованиям,</w:t>
      </w:r>
      <w:r w:rsidR="00ED2FB9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установленным</w:t>
      </w:r>
      <w:r w:rsidR="00ED2FB9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законодательством;</w:t>
      </w:r>
    </w:p>
    <w:p w:rsidR="004A257E" w:rsidRPr="00846085" w:rsidRDefault="004A257E" w:rsidP="00915E81">
      <w:pPr>
        <w:pStyle w:val="a3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знакомить педагогов, в отношении которых осуществляется наставничество,</w:t>
      </w:r>
      <w:r w:rsidR="008C6B91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</w:t>
      </w:r>
      <w:r w:rsidR="008C6B91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эффективными  формами  и  методами  индивидуальной  работы  и  работы</w:t>
      </w:r>
      <w:r w:rsidR="00ED2FB9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</w:t>
      </w:r>
      <w:r w:rsidR="00ED2FB9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коллективе,</w:t>
      </w:r>
      <w:r w:rsidR="00ED2FB9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направленными  на  развитие  их  способности  самостоятельно</w:t>
      </w:r>
      <w:r w:rsidR="007C6898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 качественно выполнять возложенные на них должностные обязанности, повышать</w:t>
      </w:r>
      <w:r w:rsidR="00ED2FB9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свой профессиональный</w:t>
      </w:r>
      <w:r w:rsidR="00ED2FB9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уровень.</w:t>
      </w:r>
    </w:p>
    <w:p w:rsidR="004A257E" w:rsidRPr="00846085" w:rsidRDefault="004A257E" w:rsidP="00915E81">
      <w:pPr>
        <w:pStyle w:val="a3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В</w:t>
      </w:r>
      <w:r w:rsidR="00ED2FB9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образовательной</w:t>
      </w:r>
      <w:r w:rsidR="00ED2FB9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организации</w:t>
      </w:r>
      <w:r w:rsidR="00ED2FB9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применяются</w:t>
      </w:r>
      <w:r w:rsidR="00ED2FB9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разнообразные</w:t>
      </w:r>
      <w:r w:rsidR="00ED2FB9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формы</w:t>
      </w:r>
      <w:r w:rsidR="00ED2FB9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наставничества («педагог – педагог», «руководитель образовательной организации –</w:t>
      </w:r>
      <w:r w:rsidR="008505D3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педагог»</w:t>
      </w:r>
      <w:proofErr w:type="gramStart"/>
      <w:r w:rsidRPr="00846085">
        <w:rPr>
          <w:rFonts w:ascii="Times New Roman" w:hAnsi="Times New Roman" w:cs="Times New Roman"/>
          <w:sz w:val="24"/>
          <w:szCs w:val="28"/>
        </w:rPr>
        <w:t>,«</w:t>
      </w:r>
      <w:proofErr w:type="gramEnd"/>
      <w:r w:rsidRPr="00846085">
        <w:rPr>
          <w:rFonts w:ascii="Times New Roman" w:hAnsi="Times New Roman" w:cs="Times New Roman"/>
          <w:sz w:val="24"/>
          <w:szCs w:val="28"/>
        </w:rPr>
        <w:t>работодатель–студент»,«педагог</w:t>
      </w:r>
      <w:r w:rsidR="007C6898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вуза/колледжа–молодой</w:t>
      </w:r>
      <w:r w:rsidR="00ED2FB9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педагог</w:t>
      </w:r>
      <w:r w:rsidR="00ED2FB9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образовательной организации» и другие) по отношению к наставнику или группе</w:t>
      </w:r>
      <w:r w:rsidR="00ED2FB9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наставляемых. Применение форм наставничества выбирается в зависимости от цели</w:t>
      </w:r>
      <w:r w:rsidR="00ED2FB9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персонализированной</w:t>
      </w:r>
      <w:r w:rsidR="00ED2FB9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программы</w:t>
      </w:r>
      <w:r w:rsidR="00ED2FB9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наставничества</w:t>
      </w:r>
      <w:r w:rsidR="00ED2FB9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педагога,</w:t>
      </w:r>
      <w:r w:rsidR="00ED2FB9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имеющихся</w:t>
      </w:r>
      <w:r w:rsidR="00ED2FB9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профессиональных</w:t>
      </w:r>
      <w:r w:rsidR="00ED2FB9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затруднений,</w:t>
      </w:r>
      <w:r w:rsidR="00ED2FB9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запроса</w:t>
      </w:r>
      <w:r w:rsidR="00ED2FB9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наставляемого</w:t>
      </w:r>
      <w:r w:rsidR="00ED2FB9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</w:t>
      </w:r>
      <w:r w:rsidR="00ED2FB9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имеющихся</w:t>
      </w:r>
      <w:r w:rsidR="00ED2FB9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кадровых</w:t>
      </w:r>
      <w:r w:rsidR="00ED2FB9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ресурсов. Формы наставничества используются как в одном виде, так и в комплексе</w:t>
      </w:r>
      <w:r w:rsidR="00ED2FB9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</w:t>
      </w:r>
      <w:r w:rsidR="00ED2FB9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зависимости</w:t>
      </w:r>
      <w:r w:rsidR="00ED2FB9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от запланированных</w:t>
      </w:r>
      <w:r w:rsidR="00ED2FB9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эффектов.</w:t>
      </w:r>
    </w:p>
    <w:p w:rsidR="004A257E" w:rsidRPr="00846085" w:rsidRDefault="004A257E" w:rsidP="00915E81">
      <w:pPr>
        <w:pStyle w:val="a5"/>
        <w:ind w:left="0" w:firstLine="0"/>
        <w:rPr>
          <w:sz w:val="24"/>
        </w:rPr>
      </w:pPr>
      <w:proofErr w:type="gramStart"/>
      <w:r w:rsidRPr="00846085">
        <w:rPr>
          <w:b/>
          <w:i/>
          <w:sz w:val="24"/>
        </w:rPr>
        <w:t>Виртуальное</w:t>
      </w:r>
      <w:r w:rsidR="00102929" w:rsidRPr="00846085">
        <w:rPr>
          <w:b/>
          <w:i/>
          <w:sz w:val="24"/>
        </w:rPr>
        <w:t xml:space="preserve"> </w:t>
      </w:r>
      <w:r w:rsidRPr="00846085">
        <w:rPr>
          <w:b/>
          <w:i/>
          <w:sz w:val="24"/>
        </w:rPr>
        <w:t>(дистанционное)</w:t>
      </w:r>
      <w:r w:rsidR="00102929" w:rsidRPr="00846085">
        <w:rPr>
          <w:b/>
          <w:i/>
          <w:sz w:val="24"/>
        </w:rPr>
        <w:t xml:space="preserve"> </w:t>
      </w:r>
      <w:r w:rsidRPr="00846085">
        <w:rPr>
          <w:b/>
          <w:i/>
          <w:sz w:val="24"/>
        </w:rPr>
        <w:t>наставничество</w:t>
      </w:r>
      <w:r w:rsidRPr="00846085">
        <w:rPr>
          <w:sz w:val="24"/>
        </w:rPr>
        <w:t>–дистанционная</w:t>
      </w:r>
      <w:r w:rsidR="00ED2FB9" w:rsidRPr="00846085">
        <w:rPr>
          <w:sz w:val="24"/>
        </w:rPr>
        <w:t xml:space="preserve"> </w:t>
      </w:r>
      <w:r w:rsidRPr="00846085">
        <w:rPr>
          <w:sz w:val="24"/>
        </w:rPr>
        <w:t>форма</w:t>
      </w:r>
      <w:r w:rsidR="00ED2FB9" w:rsidRPr="00846085">
        <w:rPr>
          <w:sz w:val="24"/>
        </w:rPr>
        <w:t xml:space="preserve"> </w:t>
      </w:r>
      <w:r w:rsidRPr="00846085">
        <w:rPr>
          <w:sz w:val="24"/>
        </w:rPr>
        <w:t>организации наставничества с использованием информационно-коммуникационных</w:t>
      </w:r>
      <w:r w:rsidR="00ED2FB9" w:rsidRPr="00846085">
        <w:rPr>
          <w:sz w:val="24"/>
        </w:rPr>
        <w:t xml:space="preserve"> </w:t>
      </w:r>
      <w:r w:rsidRPr="00846085">
        <w:rPr>
          <w:sz w:val="24"/>
        </w:rPr>
        <w:t>технологий,</w:t>
      </w:r>
      <w:r w:rsidR="00ED2FB9" w:rsidRPr="00846085">
        <w:rPr>
          <w:sz w:val="24"/>
        </w:rPr>
        <w:t xml:space="preserve"> </w:t>
      </w:r>
      <w:r w:rsidRPr="00846085">
        <w:rPr>
          <w:sz w:val="24"/>
        </w:rPr>
        <w:t>таких</w:t>
      </w:r>
      <w:r w:rsidR="00ED2FB9" w:rsidRPr="00846085">
        <w:rPr>
          <w:sz w:val="24"/>
        </w:rPr>
        <w:t xml:space="preserve"> </w:t>
      </w:r>
      <w:r w:rsidRPr="00846085">
        <w:rPr>
          <w:sz w:val="24"/>
        </w:rPr>
        <w:t>как</w:t>
      </w:r>
      <w:r w:rsidR="00ED2FB9" w:rsidRPr="00846085">
        <w:rPr>
          <w:sz w:val="24"/>
        </w:rPr>
        <w:t xml:space="preserve"> </w:t>
      </w:r>
      <w:r w:rsidRPr="00846085">
        <w:rPr>
          <w:sz w:val="24"/>
        </w:rPr>
        <w:t>видеоконференции,</w:t>
      </w:r>
      <w:r w:rsidR="00ED2FB9" w:rsidRPr="00846085">
        <w:rPr>
          <w:sz w:val="24"/>
        </w:rPr>
        <w:t xml:space="preserve"> </w:t>
      </w:r>
      <w:r w:rsidRPr="00846085">
        <w:rPr>
          <w:sz w:val="24"/>
        </w:rPr>
        <w:t>платформы</w:t>
      </w:r>
      <w:r w:rsidR="00ED2FB9" w:rsidRPr="00846085">
        <w:rPr>
          <w:sz w:val="24"/>
        </w:rPr>
        <w:t xml:space="preserve"> </w:t>
      </w:r>
      <w:r w:rsidRPr="00846085">
        <w:rPr>
          <w:sz w:val="24"/>
        </w:rPr>
        <w:t>для</w:t>
      </w:r>
      <w:r w:rsidR="00ED2FB9" w:rsidRPr="00846085">
        <w:rPr>
          <w:sz w:val="24"/>
        </w:rPr>
        <w:t xml:space="preserve"> </w:t>
      </w:r>
      <w:r w:rsidRPr="00846085">
        <w:rPr>
          <w:sz w:val="24"/>
        </w:rPr>
        <w:t>дистанционного</w:t>
      </w:r>
      <w:r w:rsidR="00ED2FB9" w:rsidRPr="00846085">
        <w:rPr>
          <w:sz w:val="24"/>
        </w:rPr>
        <w:t xml:space="preserve"> </w:t>
      </w:r>
      <w:r w:rsidRPr="00846085">
        <w:rPr>
          <w:sz w:val="24"/>
        </w:rPr>
        <w:t>обучения,</w:t>
      </w:r>
      <w:r w:rsidR="00ED2FB9" w:rsidRPr="00846085">
        <w:rPr>
          <w:sz w:val="24"/>
        </w:rPr>
        <w:t xml:space="preserve"> </w:t>
      </w:r>
      <w:r w:rsidRPr="00846085">
        <w:rPr>
          <w:sz w:val="24"/>
        </w:rPr>
        <w:t>социальные</w:t>
      </w:r>
      <w:r w:rsidR="00ED2FB9" w:rsidRPr="00846085">
        <w:rPr>
          <w:sz w:val="24"/>
        </w:rPr>
        <w:t xml:space="preserve"> сети </w:t>
      </w:r>
      <w:r w:rsidRPr="00846085">
        <w:rPr>
          <w:sz w:val="24"/>
        </w:rPr>
        <w:t>онлайн-сообщества,</w:t>
      </w:r>
      <w:r w:rsidR="00ED2FB9" w:rsidRPr="00846085">
        <w:rPr>
          <w:sz w:val="24"/>
        </w:rPr>
        <w:t xml:space="preserve"> </w:t>
      </w:r>
      <w:r w:rsidRPr="00846085">
        <w:rPr>
          <w:sz w:val="24"/>
        </w:rPr>
        <w:t>тематические</w:t>
      </w:r>
      <w:r w:rsidR="00ED2FB9" w:rsidRPr="00846085">
        <w:rPr>
          <w:sz w:val="24"/>
        </w:rPr>
        <w:t xml:space="preserve"> </w:t>
      </w:r>
      <w:r w:rsidRPr="00846085">
        <w:rPr>
          <w:sz w:val="24"/>
        </w:rPr>
        <w:t>интернет</w:t>
      </w:r>
      <w:r w:rsidR="00ED2FB9" w:rsidRPr="00846085">
        <w:rPr>
          <w:sz w:val="24"/>
        </w:rPr>
        <w:t xml:space="preserve"> </w:t>
      </w:r>
      <w:r w:rsidRPr="00846085">
        <w:rPr>
          <w:sz w:val="24"/>
        </w:rPr>
        <w:t>-</w:t>
      </w:r>
      <w:r w:rsidR="00ED2FB9" w:rsidRPr="00846085">
        <w:rPr>
          <w:sz w:val="24"/>
        </w:rPr>
        <w:t xml:space="preserve"> </w:t>
      </w:r>
      <w:r w:rsidRPr="00846085">
        <w:rPr>
          <w:sz w:val="24"/>
        </w:rPr>
        <w:t>порталы</w:t>
      </w:r>
      <w:r w:rsidR="00ED2FB9" w:rsidRPr="00846085">
        <w:rPr>
          <w:sz w:val="24"/>
        </w:rPr>
        <w:t xml:space="preserve"> </w:t>
      </w:r>
      <w:r w:rsidRPr="00846085">
        <w:rPr>
          <w:sz w:val="24"/>
        </w:rPr>
        <w:t>и др. Обеспечивает постоянное</w:t>
      </w:r>
      <w:r w:rsidR="00ED2FB9" w:rsidRPr="00846085">
        <w:rPr>
          <w:sz w:val="24"/>
        </w:rPr>
        <w:t xml:space="preserve"> </w:t>
      </w:r>
      <w:r w:rsidRPr="00846085">
        <w:rPr>
          <w:sz w:val="24"/>
        </w:rPr>
        <w:t>профессиональное</w:t>
      </w:r>
      <w:r w:rsidR="00ED2FB9" w:rsidRPr="00846085">
        <w:rPr>
          <w:sz w:val="24"/>
        </w:rPr>
        <w:t xml:space="preserve"> </w:t>
      </w:r>
      <w:r w:rsidRPr="00846085">
        <w:rPr>
          <w:sz w:val="24"/>
        </w:rPr>
        <w:t>и творческое</w:t>
      </w:r>
      <w:r w:rsidR="00ED2FB9" w:rsidRPr="00846085">
        <w:rPr>
          <w:sz w:val="24"/>
        </w:rPr>
        <w:t xml:space="preserve"> </w:t>
      </w:r>
      <w:r w:rsidRPr="00846085">
        <w:rPr>
          <w:sz w:val="24"/>
        </w:rPr>
        <w:t>общение, обмен</w:t>
      </w:r>
      <w:r w:rsidR="008A470B" w:rsidRPr="00846085">
        <w:rPr>
          <w:sz w:val="24"/>
        </w:rPr>
        <w:t xml:space="preserve"> </w:t>
      </w:r>
      <w:r w:rsidRPr="00846085">
        <w:rPr>
          <w:sz w:val="24"/>
        </w:rPr>
        <w:t>опытом</w:t>
      </w:r>
      <w:r w:rsidR="008A470B" w:rsidRPr="00846085">
        <w:rPr>
          <w:sz w:val="24"/>
        </w:rPr>
        <w:t xml:space="preserve"> </w:t>
      </w:r>
      <w:r w:rsidRPr="00846085">
        <w:rPr>
          <w:sz w:val="24"/>
        </w:rPr>
        <w:t>между</w:t>
      </w:r>
      <w:r w:rsidR="008A470B" w:rsidRPr="00846085">
        <w:rPr>
          <w:sz w:val="24"/>
        </w:rPr>
        <w:t xml:space="preserve"> </w:t>
      </w:r>
      <w:r w:rsidRPr="00846085">
        <w:rPr>
          <w:sz w:val="24"/>
        </w:rPr>
        <w:t>наставником</w:t>
      </w:r>
      <w:r w:rsidR="008A470B" w:rsidRPr="00846085">
        <w:rPr>
          <w:sz w:val="24"/>
        </w:rPr>
        <w:t xml:space="preserve"> </w:t>
      </w:r>
      <w:r w:rsidRPr="00846085">
        <w:rPr>
          <w:sz w:val="24"/>
        </w:rPr>
        <w:t>и</w:t>
      </w:r>
      <w:r w:rsidR="008A470B" w:rsidRPr="00846085">
        <w:rPr>
          <w:sz w:val="24"/>
        </w:rPr>
        <w:t xml:space="preserve"> </w:t>
      </w:r>
      <w:r w:rsidRPr="00846085">
        <w:rPr>
          <w:sz w:val="24"/>
        </w:rPr>
        <w:t>наставляемым,</w:t>
      </w:r>
      <w:r w:rsidR="008A470B" w:rsidRPr="00846085">
        <w:rPr>
          <w:sz w:val="24"/>
        </w:rPr>
        <w:t xml:space="preserve"> </w:t>
      </w:r>
      <w:r w:rsidRPr="00846085">
        <w:rPr>
          <w:sz w:val="24"/>
        </w:rPr>
        <w:t>позволяет</w:t>
      </w:r>
      <w:r w:rsidR="008A470B" w:rsidRPr="00846085">
        <w:rPr>
          <w:sz w:val="24"/>
        </w:rPr>
        <w:t xml:space="preserve"> </w:t>
      </w:r>
      <w:r w:rsidRPr="00846085">
        <w:rPr>
          <w:sz w:val="24"/>
        </w:rPr>
        <w:t>дистанционно</w:t>
      </w:r>
      <w:r w:rsidR="008A470B" w:rsidRPr="00846085">
        <w:rPr>
          <w:sz w:val="24"/>
        </w:rPr>
        <w:t xml:space="preserve"> </w:t>
      </w:r>
      <w:r w:rsidRPr="00846085">
        <w:rPr>
          <w:sz w:val="24"/>
        </w:rPr>
        <w:t>сформировать   пары  «наставник  –   наставляемый»,    привлечь   профессионалов</w:t>
      </w:r>
      <w:r w:rsidR="008A470B" w:rsidRPr="00846085">
        <w:rPr>
          <w:sz w:val="24"/>
        </w:rPr>
        <w:t xml:space="preserve"> </w:t>
      </w:r>
      <w:r w:rsidRPr="00846085">
        <w:rPr>
          <w:sz w:val="24"/>
        </w:rPr>
        <w:t>и сформировать банк данных наставников, делает наставничество доступным для</w:t>
      </w:r>
      <w:r w:rsidR="008A470B" w:rsidRPr="00846085">
        <w:rPr>
          <w:sz w:val="24"/>
        </w:rPr>
        <w:t xml:space="preserve"> </w:t>
      </w:r>
      <w:r w:rsidRPr="00846085">
        <w:rPr>
          <w:sz w:val="24"/>
        </w:rPr>
        <w:t>широкого круга</w:t>
      </w:r>
      <w:r w:rsidR="008A470B" w:rsidRPr="00846085">
        <w:rPr>
          <w:sz w:val="24"/>
        </w:rPr>
        <w:t xml:space="preserve"> </w:t>
      </w:r>
      <w:r w:rsidRPr="00846085">
        <w:rPr>
          <w:sz w:val="24"/>
        </w:rPr>
        <w:t>лиц.</w:t>
      </w:r>
      <w:proofErr w:type="gramEnd"/>
    </w:p>
    <w:p w:rsidR="004A257E" w:rsidRPr="00846085" w:rsidRDefault="004A257E" w:rsidP="00915E81">
      <w:pPr>
        <w:pStyle w:val="a5"/>
        <w:ind w:left="0" w:firstLine="0"/>
        <w:rPr>
          <w:sz w:val="24"/>
        </w:rPr>
      </w:pPr>
      <w:r w:rsidRPr="00846085">
        <w:rPr>
          <w:b/>
          <w:i/>
          <w:sz w:val="24"/>
        </w:rPr>
        <w:t>Наставничество</w:t>
      </w:r>
      <w:r w:rsidR="008A470B" w:rsidRPr="00846085">
        <w:rPr>
          <w:b/>
          <w:i/>
          <w:sz w:val="24"/>
        </w:rPr>
        <w:t xml:space="preserve"> </w:t>
      </w:r>
      <w:r w:rsidRPr="00846085">
        <w:rPr>
          <w:b/>
          <w:i/>
          <w:sz w:val="24"/>
        </w:rPr>
        <w:t>в</w:t>
      </w:r>
      <w:r w:rsidR="008A470B" w:rsidRPr="00846085">
        <w:rPr>
          <w:b/>
          <w:i/>
          <w:sz w:val="24"/>
        </w:rPr>
        <w:t xml:space="preserve"> </w:t>
      </w:r>
      <w:proofErr w:type="gramStart"/>
      <w:r w:rsidRPr="00846085">
        <w:rPr>
          <w:b/>
          <w:i/>
          <w:sz w:val="24"/>
        </w:rPr>
        <w:t>группе</w:t>
      </w:r>
      <w:r w:rsidRPr="00846085">
        <w:rPr>
          <w:sz w:val="24"/>
        </w:rPr>
        <w:t>–форма</w:t>
      </w:r>
      <w:proofErr w:type="gramEnd"/>
      <w:r w:rsidR="008A470B" w:rsidRPr="00846085">
        <w:rPr>
          <w:sz w:val="24"/>
        </w:rPr>
        <w:t xml:space="preserve"> </w:t>
      </w:r>
      <w:r w:rsidRPr="00846085">
        <w:rPr>
          <w:sz w:val="24"/>
        </w:rPr>
        <w:t>наставничества,</w:t>
      </w:r>
      <w:r w:rsidR="008A470B" w:rsidRPr="00846085">
        <w:rPr>
          <w:sz w:val="24"/>
        </w:rPr>
        <w:t xml:space="preserve"> </w:t>
      </w:r>
      <w:r w:rsidRPr="00846085">
        <w:rPr>
          <w:sz w:val="24"/>
        </w:rPr>
        <w:t>когда</w:t>
      </w:r>
      <w:r w:rsidR="008A470B" w:rsidRPr="00846085">
        <w:rPr>
          <w:sz w:val="24"/>
        </w:rPr>
        <w:t xml:space="preserve"> </w:t>
      </w:r>
      <w:r w:rsidRPr="00846085">
        <w:rPr>
          <w:sz w:val="24"/>
        </w:rPr>
        <w:t>один</w:t>
      </w:r>
      <w:r w:rsidR="008A470B" w:rsidRPr="00846085">
        <w:rPr>
          <w:sz w:val="24"/>
        </w:rPr>
        <w:t xml:space="preserve"> </w:t>
      </w:r>
      <w:r w:rsidRPr="00846085">
        <w:rPr>
          <w:sz w:val="24"/>
        </w:rPr>
        <w:t>наставник</w:t>
      </w:r>
      <w:r w:rsidR="008A470B" w:rsidRPr="00846085">
        <w:rPr>
          <w:sz w:val="24"/>
        </w:rPr>
        <w:t xml:space="preserve"> </w:t>
      </w:r>
      <w:r w:rsidRPr="00846085">
        <w:rPr>
          <w:sz w:val="24"/>
        </w:rPr>
        <w:t>взаимодействует</w:t>
      </w:r>
      <w:r w:rsidR="008A470B" w:rsidRPr="00846085">
        <w:rPr>
          <w:sz w:val="24"/>
        </w:rPr>
        <w:t xml:space="preserve"> </w:t>
      </w:r>
      <w:r w:rsidRPr="00846085">
        <w:rPr>
          <w:sz w:val="24"/>
        </w:rPr>
        <w:t>с</w:t>
      </w:r>
      <w:r w:rsidR="008A470B" w:rsidRPr="00846085">
        <w:rPr>
          <w:sz w:val="24"/>
        </w:rPr>
        <w:t xml:space="preserve"> </w:t>
      </w:r>
      <w:r w:rsidRPr="00846085">
        <w:rPr>
          <w:sz w:val="24"/>
        </w:rPr>
        <w:t>группой</w:t>
      </w:r>
      <w:r w:rsidR="008A470B" w:rsidRPr="00846085">
        <w:rPr>
          <w:sz w:val="24"/>
        </w:rPr>
        <w:t xml:space="preserve"> </w:t>
      </w:r>
      <w:r w:rsidRPr="00846085">
        <w:rPr>
          <w:sz w:val="24"/>
        </w:rPr>
        <w:t>наставляемых</w:t>
      </w:r>
      <w:r w:rsidR="008A470B" w:rsidRPr="00846085">
        <w:rPr>
          <w:sz w:val="24"/>
        </w:rPr>
        <w:t xml:space="preserve"> </w:t>
      </w:r>
      <w:r w:rsidRPr="00846085">
        <w:rPr>
          <w:sz w:val="24"/>
        </w:rPr>
        <w:t>одновременно</w:t>
      </w:r>
      <w:r w:rsidR="007F11AB" w:rsidRPr="00846085">
        <w:rPr>
          <w:sz w:val="24"/>
        </w:rPr>
        <w:t xml:space="preserve"> </w:t>
      </w:r>
      <w:r w:rsidRPr="00846085">
        <w:rPr>
          <w:sz w:val="24"/>
        </w:rPr>
        <w:t>(от</w:t>
      </w:r>
      <w:r w:rsidR="008A470B" w:rsidRPr="00846085">
        <w:rPr>
          <w:sz w:val="24"/>
        </w:rPr>
        <w:t xml:space="preserve"> </w:t>
      </w:r>
      <w:r w:rsidRPr="00846085">
        <w:rPr>
          <w:sz w:val="24"/>
        </w:rPr>
        <w:t>двух</w:t>
      </w:r>
      <w:r w:rsidR="008A470B" w:rsidRPr="00846085">
        <w:rPr>
          <w:sz w:val="24"/>
        </w:rPr>
        <w:t xml:space="preserve"> </w:t>
      </w:r>
      <w:r w:rsidRPr="00846085">
        <w:rPr>
          <w:sz w:val="24"/>
        </w:rPr>
        <w:t>и</w:t>
      </w:r>
      <w:r w:rsidR="008A470B" w:rsidRPr="00846085">
        <w:rPr>
          <w:sz w:val="24"/>
        </w:rPr>
        <w:t xml:space="preserve"> </w:t>
      </w:r>
      <w:r w:rsidRPr="00846085">
        <w:rPr>
          <w:sz w:val="24"/>
        </w:rPr>
        <w:t>более</w:t>
      </w:r>
      <w:r w:rsidR="008A470B" w:rsidRPr="00846085">
        <w:rPr>
          <w:sz w:val="24"/>
        </w:rPr>
        <w:t xml:space="preserve"> </w:t>
      </w:r>
      <w:r w:rsidRPr="00846085">
        <w:rPr>
          <w:sz w:val="24"/>
        </w:rPr>
        <w:t>человек).</w:t>
      </w:r>
    </w:p>
    <w:p w:rsidR="004A257E" w:rsidRPr="00846085" w:rsidRDefault="004A257E" w:rsidP="00915E81">
      <w:pPr>
        <w:pStyle w:val="a5"/>
        <w:ind w:left="0" w:firstLine="0"/>
        <w:rPr>
          <w:sz w:val="24"/>
        </w:rPr>
      </w:pPr>
      <w:r w:rsidRPr="00846085">
        <w:rPr>
          <w:b/>
          <w:i/>
          <w:sz w:val="24"/>
        </w:rPr>
        <w:t xml:space="preserve">Краткосрочное    или    целеполагающее    наставничество     </w:t>
      </w:r>
      <w:r w:rsidRPr="00846085">
        <w:rPr>
          <w:sz w:val="24"/>
        </w:rPr>
        <w:t xml:space="preserve">–    наставники </w:t>
      </w:r>
      <w:proofErr w:type="gramStart"/>
      <w:r w:rsidRPr="00846085">
        <w:rPr>
          <w:sz w:val="24"/>
        </w:rPr>
        <w:t>наставляемый</w:t>
      </w:r>
      <w:proofErr w:type="gramEnd"/>
      <w:r w:rsidRPr="00846085">
        <w:rPr>
          <w:sz w:val="24"/>
        </w:rPr>
        <w:t xml:space="preserve"> встречаются по заранее установленному графику для постановки</w:t>
      </w:r>
      <w:r w:rsidR="008505D3" w:rsidRPr="00846085">
        <w:rPr>
          <w:sz w:val="24"/>
        </w:rPr>
        <w:t xml:space="preserve"> </w:t>
      </w:r>
      <w:r w:rsidRPr="00846085">
        <w:rPr>
          <w:sz w:val="24"/>
        </w:rPr>
        <w:t>конкретных целей, ориентированных на определенные краткосрочные результаты.</w:t>
      </w:r>
      <w:r w:rsidR="008A470B" w:rsidRPr="00846085">
        <w:rPr>
          <w:sz w:val="24"/>
        </w:rPr>
        <w:t xml:space="preserve"> </w:t>
      </w:r>
      <w:r w:rsidRPr="00846085">
        <w:rPr>
          <w:sz w:val="24"/>
        </w:rPr>
        <w:t>Наставляемый</w:t>
      </w:r>
      <w:r w:rsidR="008A470B" w:rsidRPr="00846085">
        <w:rPr>
          <w:sz w:val="24"/>
        </w:rPr>
        <w:t xml:space="preserve"> </w:t>
      </w:r>
      <w:r w:rsidRPr="00846085">
        <w:rPr>
          <w:sz w:val="24"/>
        </w:rPr>
        <w:t>должен</w:t>
      </w:r>
      <w:r w:rsidR="008A470B" w:rsidRPr="00846085">
        <w:rPr>
          <w:sz w:val="24"/>
        </w:rPr>
        <w:t xml:space="preserve"> </w:t>
      </w:r>
      <w:r w:rsidRPr="00846085">
        <w:rPr>
          <w:sz w:val="24"/>
        </w:rPr>
        <w:t>приложить</w:t>
      </w:r>
      <w:r w:rsidR="008A470B" w:rsidRPr="00846085">
        <w:rPr>
          <w:sz w:val="24"/>
        </w:rPr>
        <w:t xml:space="preserve"> </w:t>
      </w:r>
      <w:r w:rsidRPr="00846085">
        <w:rPr>
          <w:sz w:val="24"/>
        </w:rPr>
        <w:t>определенные</w:t>
      </w:r>
      <w:r w:rsidR="008A470B" w:rsidRPr="00846085">
        <w:rPr>
          <w:sz w:val="24"/>
        </w:rPr>
        <w:t xml:space="preserve"> </w:t>
      </w:r>
      <w:r w:rsidRPr="00846085">
        <w:rPr>
          <w:sz w:val="24"/>
        </w:rPr>
        <w:t>усилия,</w:t>
      </w:r>
      <w:r w:rsidR="008A470B" w:rsidRPr="00846085">
        <w:rPr>
          <w:sz w:val="24"/>
        </w:rPr>
        <w:t xml:space="preserve"> </w:t>
      </w:r>
      <w:r w:rsidRPr="00846085">
        <w:rPr>
          <w:sz w:val="24"/>
        </w:rPr>
        <w:t>чтобы</w:t>
      </w:r>
      <w:r w:rsidR="008A470B" w:rsidRPr="00846085">
        <w:rPr>
          <w:sz w:val="24"/>
        </w:rPr>
        <w:t xml:space="preserve"> </w:t>
      </w:r>
      <w:r w:rsidRPr="00846085">
        <w:rPr>
          <w:sz w:val="24"/>
        </w:rPr>
        <w:t>проявить</w:t>
      </w:r>
      <w:r w:rsidR="008A470B" w:rsidRPr="00846085">
        <w:rPr>
          <w:sz w:val="24"/>
        </w:rPr>
        <w:t xml:space="preserve"> </w:t>
      </w:r>
      <w:r w:rsidRPr="00846085">
        <w:rPr>
          <w:sz w:val="24"/>
        </w:rPr>
        <w:t>себя</w:t>
      </w:r>
      <w:r w:rsidR="008A470B" w:rsidRPr="00846085">
        <w:rPr>
          <w:sz w:val="24"/>
        </w:rPr>
        <w:t xml:space="preserve"> </w:t>
      </w:r>
      <w:r w:rsidRPr="00846085">
        <w:rPr>
          <w:sz w:val="24"/>
        </w:rPr>
        <w:t>в</w:t>
      </w:r>
      <w:r w:rsidR="008A470B" w:rsidRPr="00846085">
        <w:rPr>
          <w:sz w:val="24"/>
        </w:rPr>
        <w:t xml:space="preserve"> </w:t>
      </w:r>
      <w:r w:rsidRPr="00846085">
        <w:rPr>
          <w:sz w:val="24"/>
        </w:rPr>
        <w:t>период</w:t>
      </w:r>
      <w:r w:rsidR="008A470B" w:rsidRPr="00846085">
        <w:rPr>
          <w:sz w:val="24"/>
        </w:rPr>
        <w:t xml:space="preserve"> </w:t>
      </w:r>
      <w:r w:rsidRPr="00846085">
        <w:rPr>
          <w:sz w:val="24"/>
        </w:rPr>
        <w:t>между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встречами и</w:t>
      </w:r>
      <w:r w:rsidR="008A470B" w:rsidRPr="00846085">
        <w:rPr>
          <w:sz w:val="24"/>
        </w:rPr>
        <w:t xml:space="preserve"> </w:t>
      </w:r>
      <w:r w:rsidRPr="00846085">
        <w:rPr>
          <w:sz w:val="24"/>
        </w:rPr>
        <w:t>достичь</w:t>
      </w:r>
      <w:r w:rsidR="008A470B" w:rsidRPr="00846085">
        <w:rPr>
          <w:sz w:val="24"/>
        </w:rPr>
        <w:t xml:space="preserve"> </w:t>
      </w:r>
      <w:r w:rsidRPr="00846085">
        <w:rPr>
          <w:sz w:val="24"/>
        </w:rPr>
        <w:t>поставленных</w:t>
      </w:r>
      <w:r w:rsidR="008A470B" w:rsidRPr="00846085">
        <w:rPr>
          <w:sz w:val="24"/>
        </w:rPr>
        <w:t xml:space="preserve"> </w:t>
      </w:r>
      <w:r w:rsidRPr="00846085">
        <w:rPr>
          <w:sz w:val="24"/>
        </w:rPr>
        <w:t>целей.</w:t>
      </w:r>
    </w:p>
    <w:p w:rsidR="004A257E" w:rsidRPr="00846085" w:rsidRDefault="004A257E" w:rsidP="00915E81">
      <w:pPr>
        <w:pStyle w:val="a5"/>
        <w:ind w:left="0" w:firstLine="0"/>
        <w:rPr>
          <w:sz w:val="24"/>
        </w:rPr>
      </w:pPr>
      <w:r w:rsidRPr="00846085">
        <w:rPr>
          <w:b/>
          <w:i/>
          <w:sz w:val="24"/>
        </w:rPr>
        <w:t xml:space="preserve">Реверсивное наставничество </w:t>
      </w:r>
      <w:r w:rsidRPr="00846085">
        <w:rPr>
          <w:sz w:val="24"/>
        </w:rPr>
        <w:t>– профессионал младшего возраста становится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наставником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опытного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работника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по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вопросам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новых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тенденций,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технологий,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 xml:space="preserve">а опытный </w:t>
      </w:r>
      <w:r w:rsidRPr="00846085">
        <w:rPr>
          <w:sz w:val="24"/>
        </w:rPr>
        <w:lastRenderedPageBreak/>
        <w:t>педагог становится наставником молодого педагога в вопросах методики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и организации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учебно-воспитательного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процесса.</w:t>
      </w:r>
    </w:p>
    <w:p w:rsidR="004A257E" w:rsidRPr="00846085" w:rsidRDefault="004A257E" w:rsidP="00915E81">
      <w:pPr>
        <w:pStyle w:val="a5"/>
        <w:ind w:left="0" w:firstLine="0"/>
        <w:rPr>
          <w:sz w:val="24"/>
        </w:rPr>
      </w:pPr>
      <w:r w:rsidRPr="00846085">
        <w:rPr>
          <w:b/>
          <w:i/>
          <w:sz w:val="24"/>
        </w:rPr>
        <w:t>Ситуационное</w:t>
      </w:r>
      <w:r w:rsidR="008F4A05" w:rsidRPr="00846085">
        <w:rPr>
          <w:b/>
          <w:i/>
          <w:sz w:val="24"/>
        </w:rPr>
        <w:t xml:space="preserve"> </w:t>
      </w:r>
      <w:r w:rsidRPr="00846085">
        <w:rPr>
          <w:b/>
          <w:i/>
          <w:sz w:val="24"/>
        </w:rPr>
        <w:t>наставничество</w:t>
      </w:r>
      <w:r w:rsidRPr="00846085">
        <w:rPr>
          <w:sz w:val="24"/>
        </w:rPr>
        <w:t>–наставник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оказывает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помощь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или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консультацию всякий раз, когда наставляемый нуждается в них. Как правило, роль</w:t>
      </w:r>
      <w:r w:rsidR="008505D3" w:rsidRPr="00846085">
        <w:rPr>
          <w:sz w:val="24"/>
        </w:rPr>
        <w:t xml:space="preserve"> </w:t>
      </w:r>
      <w:r w:rsidRPr="00846085">
        <w:rPr>
          <w:sz w:val="24"/>
        </w:rPr>
        <w:t>наставника состоит в том, чтобы обеспечить немедленное реагирование на ту или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иную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ситуацию,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значимую для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его подопечного.</w:t>
      </w:r>
    </w:p>
    <w:p w:rsidR="004A257E" w:rsidRPr="00846085" w:rsidRDefault="004A257E" w:rsidP="00915E81">
      <w:pPr>
        <w:pStyle w:val="a5"/>
        <w:tabs>
          <w:tab w:val="left" w:pos="3145"/>
          <w:tab w:val="left" w:pos="4086"/>
          <w:tab w:val="left" w:pos="6431"/>
          <w:tab w:val="left" w:pos="7919"/>
          <w:tab w:val="left" w:pos="9843"/>
        </w:tabs>
        <w:ind w:left="0" w:firstLine="0"/>
        <w:jc w:val="left"/>
        <w:rPr>
          <w:sz w:val="24"/>
        </w:rPr>
      </w:pPr>
      <w:proofErr w:type="gramStart"/>
      <w:r w:rsidRPr="00846085">
        <w:rPr>
          <w:b/>
          <w:i/>
          <w:sz w:val="24"/>
        </w:rPr>
        <w:t>Скоростное</w:t>
      </w:r>
      <w:proofErr w:type="gramEnd"/>
      <w:r w:rsidR="008F4A05" w:rsidRPr="00846085">
        <w:rPr>
          <w:b/>
          <w:i/>
          <w:sz w:val="24"/>
        </w:rPr>
        <w:t xml:space="preserve"> </w:t>
      </w:r>
      <w:r w:rsidRPr="00846085">
        <w:rPr>
          <w:b/>
          <w:i/>
          <w:sz w:val="24"/>
        </w:rPr>
        <w:t>наставничество</w:t>
      </w:r>
      <w:r w:rsidRPr="00846085">
        <w:rPr>
          <w:sz w:val="24"/>
        </w:rPr>
        <w:t>–однократная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встреча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наставляемого</w:t>
      </w:r>
      <w:r w:rsidR="00C6791E" w:rsidRPr="00846085">
        <w:rPr>
          <w:sz w:val="24"/>
        </w:rPr>
        <w:t xml:space="preserve"> (наставляемых) с </w:t>
      </w:r>
      <w:r w:rsidR="00846085">
        <w:rPr>
          <w:sz w:val="24"/>
        </w:rPr>
        <w:t xml:space="preserve">наставником </w:t>
      </w:r>
      <w:r w:rsidR="008505D3" w:rsidRPr="00846085">
        <w:rPr>
          <w:sz w:val="24"/>
        </w:rPr>
        <w:t xml:space="preserve">более </w:t>
      </w:r>
      <w:r w:rsidRPr="00846085">
        <w:rPr>
          <w:sz w:val="24"/>
        </w:rPr>
        <w:t>высокого</w:t>
      </w:r>
      <w:r w:rsidR="00C6791E" w:rsidRPr="00846085">
        <w:rPr>
          <w:sz w:val="24"/>
        </w:rPr>
        <w:t xml:space="preserve"> </w:t>
      </w:r>
      <w:r w:rsidRPr="00846085">
        <w:rPr>
          <w:sz w:val="24"/>
        </w:rPr>
        <w:t>уровня</w:t>
      </w:r>
      <w:r w:rsidR="00C6791E" w:rsidRPr="00846085">
        <w:rPr>
          <w:sz w:val="24"/>
        </w:rPr>
        <w:t xml:space="preserve"> </w:t>
      </w:r>
      <w:r w:rsidRPr="00846085">
        <w:rPr>
          <w:sz w:val="24"/>
        </w:rPr>
        <w:t>(профессионалом</w:t>
      </w:r>
      <w:r w:rsidR="00C6791E" w:rsidRPr="00846085">
        <w:rPr>
          <w:sz w:val="24"/>
        </w:rPr>
        <w:t xml:space="preserve"> </w:t>
      </w:r>
      <w:r w:rsidRPr="00846085">
        <w:rPr>
          <w:sz w:val="24"/>
        </w:rPr>
        <w:t>/</w:t>
      </w:r>
      <w:r w:rsidR="00C6791E" w:rsidRPr="00846085">
        <w:rPr>
          <w:sz w:val="24"/>
        </w:rPr>
        <w:t xml:space="preserve"> </w:t>
      </w:r>
      <w:r w:rsidRPr="00846085">
        <w:rPr>
          <w:sz w:val="24"/>
        </w:rPr>
        <w:t>компетентным   лицом)</w:t>
      </w:r>
      <w:r w:rsidR="008505D3" w:rsidRPr="00846085">
        <w:rPr>
          <w:sz w:val="24"/>
        </w:rPr>
        <w:t xml:space="preserve"> </w:t>
      </w:r>
      <w:r w:rsidRPr="00846085">
        <w:rPr>
          <w:sz w:val="24"/>
        </w:rPr>
        <w:t>с   целью</w:t>
      </w:r>
      <w:r w:rsidR="00C6791E" w:rsidRPr="00846085">
        <w:rPr>
          <w:sz w:val="24"/>
        </w:rPr>
        <w:t xml:space="preserve"> </w:t>
      </w:r>
      <w:r w:rsidRPr="00846085">
        <w:rPr>
          <w:sz w:val="24"/>
        </w:rPr>
        <w:t>построения   взаимоотношений</w:t>
      </w:r>
      <w:r w:rsidR="00C6791E" w:rsidRPr="00846085">
        <w:rPr>
          <w:sz w:val="24"/>
        </w:rPr>
        <w:t xml:space="preserve"> </w:t>
      </w:r>
      <w:r w:rsidRPr="00846085">
        <w:rPr>
          <w:sz w:val="24"/>
        </w:rPr>
        <w:t>с другими работниками, объединенными общими проблемами и интересами или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обменом опытом. Такие встречи помогают формулировать и устанавливать цели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индивидуального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развития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и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карьерного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роста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на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основе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информации,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полученной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из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авторитетных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источников,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обменяться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мнениями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и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личным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опытом,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а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также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наладить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отношения «наставник–наставляемый»</w:t>
      </w:r>
      <w:r w:rsidR="00C6791E" w:rsidRPr="00846085">
        <w:rPr>
          <w:sz w:val="24"/>
        </w:rPr>
        <w:t xml:space="preserve"> </w:t>
      </w:r>
      <w:r w:rsidRPr="00846085">
        <w:rPr>
          <w:sz w:val="24"/>
        </w:rPr>
        <w:t xml:space="preserve">(«равный– </w:t>
      </w:r>
      <w:proofErr w:type="gramStart"/>
      <w:r w:rsidRPr="00846085">
        <w:rPr>
          <w:sz w:val="24"/>
        </w:rPr>
        <w:t>ра</w:t>
      </w:r>
      <w:proofErr w:type="gramEnd"/>
      <w:r w:rsidRPr="00846085">
        <w:rPr>
          <w:sz w:val="24"/>
        </w:rPr>
        <w:t>вному»).</w:t>
      </w:r>
    </w:p>
    <w:p w:rsidR="004A257E" w:rsidRPr="00846085" w:rsidRDefault="004A257E" w:rsidP="00915E81">
      <w:pPr>
        <w:pStyle w:val="a5"/>
        <w:ind w:left="0" w:firstLine="0"/>
        <w:rPr>
          <w:sz w:val="24"/>
        </w:rPr>
      </w:pPr>
      <w:r w:rsidRPr="00846085">
        <w:rPr>
          <w:b/>
          <w:i/>
          <w:sz w:val="24"/>
        </w:rPr>
        <w:t>Традиционная форма наставничества</w:t>
      </w:r>
      <w:r w:rsidR="00C6791E" w:rsidRPr="00846085">
        <w:rPr>
          <w:b/>
          <w:i/>
          <w:sz w:val="24"/>
        </w:rPr>
        <w:t xml:space="preserve"> </w:t>
      </w:r>
      <w:r w:rsidRPr="00846085">
        <w:rPr>
          <w:i/>
          <w:sz w:val="24"/>
        </w:rPr>
        <w:t xml:space="preserve">(«один-на-один») </w:t>
      </w:r>
      <w:r w:rsidRPr="00846085">
        <w:rPr>
          <w:sz w:val="24"/>
        </w:rPr>
        <w:t>– взаимодействие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между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более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опытным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и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начинающим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работником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в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течение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определенного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продолжительного времени. Обычно проводится отбор наставника и наставляемого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по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определенным критериям: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опыт,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навыки,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личностные характеристики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и</w:t>
      </w:r>
      <w:r w:rsidR="008F4A05" w:rsidRPr="00846085">
        <w:rPr>
          <w:sz w:val="24"/>
        </w:rPr>
        <w:t xml:space="preserve"> </w:t>
      </w:r>
      <w:r w:rsidRPr="00846085">
        <w:rPr>
          <w:sz w:val="24"/>
        </w:rPr>
        <w:t>др.</w:t>
      </w:r>
    </w:p>
    <w:p w:rsidR="00700254" w:rsidRPr="00846085" w:rsidRDefault="004A257E" w:rsidP="00915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b/>
          <w:i/>
          <w:sz w:val="24"/>
          <w:szCs w:val="28"/>
        </w:rPr>
        <w:t xml:space="preserve">Форма наставничества «учитель – учитель» </w:t>
      </w:r>
      <w:r w:rsidRPr="00846085">
        <w:rPr>
          <w:rFonts w:ascii="Times New Roman" w:hAnsi="Times New Roman" w:cs="Times New Roman"/>
          <w:sz w:val="24"/>
          <w:szCs w:val="28"/>
        </w:rPr>
        <w:t>– способ реализации целевой</w:t>
      </w:r>
      <w:r w:rsidR="008F4A0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модели</w:t>
      </w:r>
      <w:r w:rsidR="008F4A0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наставничества</w:t>
      </w:r>
      <w:r w:rsidR="008F4A0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через</w:t>
      </w:r>
      <w:r w:rsidR="008F4A0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организацию</w:t>
      </w:r>
      <w:r w:rsidR="008F4A0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взаимодействия</w:t>
      </w:r>
      <w:r w:rsidR="008F4A0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наставнической</w:t>
      </w:r>
      <w:r w:rsidR="008F4A0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пары</w:t>
      </w:r>
      <w:proofErr w:type="gramStart"/>
      <w:r w:rsidRPr="00846085">
        <w:rPr>
          <w:rFonts w:ascii="Times New Roman" w:hAnsi="Times New Roman" w:cs="Times New Roman"/>
          <w:sz w:val="24"/>
          <w:szCs w:val="28"/>
        </w:rPr>
        <w:t>«у</w:t>
      </w:r>
      <w:proofErr w:type="gramEnd"/>
      <w:r w:rsidRPr="00846085">
        <w:rPr>
          <w:rFonts w:ascii="Times New Roman" w:hAnsi="Times New Roman" w:cs="Times New Roman"/>
          <w:sz w:val="24"/>
          <w:szCs w:val="28"/>
        </w:rPr>
        <w:t>читель-профессионал–учитель,</w:t>
      </w:r>
      <w:r w:rsidR="008F4A0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вовлеченный</w:t>
      </w:r>
      <w:r w:rsidR="008F4A0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</w:t>
      </w:r>
      <w:r w:rsidR="008F4A0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различные</w:t>
      </w:r>
      <w:r w:rsidR="008F4A0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формы</w:t>
      </w:r>
      <w:r w:rsidR="008F4A0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поддержки</w:t>
      </w:r>
      <w:r w:rsidR="00C6791E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 сопровождения».</w:t>
      </w:r>
    </w:p>
    <w:p w:rsidR="004A257E" w:rsidRPr="00846085" w:rsidRDefault="004A257E" w:rsidP="00915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b/>
          <w:i/>
          <w:sz w:val="24"/>
          <w:szCs w:val="28"/>
        </w:rPr>
        <w:t>Форма</w:t>
      </w:r>
      <w:r w:rsidR="008F4A05" w:rsidRPr="00846085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b/>
          <w:i/>
          <w:sz w:val="24"/>
          <w:szCs w:val="28"/>
        </w:rPr>
        <w:t>наставничества</w:t>
      </w:r>
      <w:r w:rsidR="008F4A05" w:rsidRPr="00846085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b/>
          <w:i/>
          <w:sz w:val="24"/>
          <w:szCs w:val="28"/>
        </w:rPr>
        <w:t>«руководитель</w:t>
      </w:r>
      <w:r w:rsidR="008F4A05" w:rsidRPr="00846085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b/>
          <w:i/>
          <w:sz w:val="24"/>
          <w:szCs w:val="28"/>
        </w:rPr>
        <w:t>образовательной</w:t>
      </w:r>
      <w:r w:rsidR="008F4A05" w:rsidRPr="00846085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b/>
          <w:i/>
          <w:sz w:val="24"/>
          <w:szCs w:val="28"/>
        </w:rPr>
        <w:t>организации</w:t>
      </w:r>
      <w:r w:rsidR="008505D3" w:rsidRPr="00846085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gramStart"/>
      <w:r w:rsidRPr="00846085">
        <w:rPr>
          <w:rFonts w:ascii="Times New Roman" w:hAnsi="Times New Roman" w:cs="Times New Roman"/>
          <w:b/>
          <w:i/>
          <w:sz w:val="24"/>
          <w:szCs w:val="28"/>
        </w:rPr>
        <w:t>–у</w:t>
      </w:r>
      <w:proofErr w:type="gramEnd"/>
      <w:r w:rsidRPr="00846085">
        <w:rPr>
          <w:rFonts w:ascii="Times New Roman" w:hAnsi="Times New Roman" w:cs="Times New Roman"/>
          <w:b/>
          <w:i/>
          <w:sz w:val="24"/>
          <w:szCs w:val="28"/>
        </w:rPr>
        <w:t xml:space="preserve">читель» </w:t>
      </w:r>
      <w:r w:rsidRPr="00846085">
        <w:rPr>
          <w:rFonts w:ascii="Times New Roman" w:hAnsi="Times New Roman" w:cs="Times New Roman"/>
          <w:sz w:val="24"/>
          <w:szCs w:val="28"/>
        </w:rPr>
        <w:t>способ реализации целевой модели наставничества через организацию</w:t>
      </w:r>
      <w:r w:rsidR="008F4A0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взаимодействия</w:t>
      </w:r>
      <w:r w:rsidR="008F4A0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наставнической</w:t>
      </w:r>
      <w:r w:rsidR="008F4A0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пары</w:t>
      </w:r>
      <w:r w:rsidR="008F4A0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«руководитель</w:t>
      </w:r>
      <w:r w:rsidR="008F4A0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образовательной</w:t>
      </w:r>
      <w:r w:rsidR="008F4A0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организации</w:t>
      </w:r>
      <w:r w:rsidR="008F4A0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учитель»,</w:t>
      </w:r>
      <w:r w:rsidR="008F4A0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нацеленную  на  совершенствование  образовательного  процесса</w:t>
      </w:r>
      <w:r w:rsidR="008F4A0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 достижение желаемых результатов руководителем образовательной организации</w:t>
      </w:r>
      <w:r w:rsidR="008F4A0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посредством</w:t>
      </w:r>
      <w:r w:rsidR="008F4A0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создания</w:t>
      </w:r>
      <w:r w:rsidR="008F4A0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необходимых</w:t>
      </w:r>
      <w:r w:rsidR="008F4A0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организационно-педагогических,</w:t>
      </w:r>
      <w:r w:rsidR="008F4A0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кадровых,</w:t>
      </w:r>
      <w:r w:rsidR="008F4A0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методических,</w:t>
      </w:r>
      <w:r w:rsidR="008F4A0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психолого-педагогических условий и ресурсов.</w:t>
      </w:r>
    </w:p>
    <w:p w:rsidR="004A257E" w:rsidRPr="00846085" w:rsidRDefault="004A257E" w:rsidP="00166E76">
      <w:pPr>
        <w:pStyle w:val="1"/>
        <w:numPr>
          <w:ilvl w:val="0"/>
          <w:numId w:val="5"/>
        </w:numPr>
        <w:tabs>
          <w:tab w:val="left" w:pos="567"/>
        </w:tabs>
        <w:ind w:left="0" w:firstLine="0"/>
        <w:jc w:val="center"/>
        <w:rPr>
          <w:sz w:val="24"/>
        </w:rPr>
      </w:pPr>
      <w:r w:rsidRPr="00846085">
        <w:rPr>
          <w:sz w:val="24"/>
        </w:rPr>
        <w:t>Организация</w:t>
      </w:r>
      <w:r w:rsidR="00CB62BC" w:rsidRPr="00846085">
        <w:rPr>
          <w:sz w:val="24"/>
        </w:rPr>
        <w:t xml:space="preserve"> </w:t>
      </w:r>
      <w:r w:rsidRPr="00846085">
        <w:rPr>
          <w:sz w:val="24"/>
        </w:rPr>
        <w:t>системы</w:t>
      </w:r>
      <w:r w:rsidR="00CB62BC" w:rsidRPr="00846085">
        <w:rPr>
          <w:sz w:val="24"/>
        </w:rPr>
        <w:t xml:space="preserve"> </w:t>
      </w:r>
      <w:r w:rsidRPr="00846085">
        <w:rPr>
          <w:sz w:val="24"/>
        </w:rPr>
        <w:t>наставничества</w:t>
      </w:r>
    </w:p>
    <w:p w:rsidR="004A257E" w:rsidRPr="00846085" w:rsidRDefault="004A257E" w:rsidP="00915E81">
      <w:pPr>
        <w:pStyle w:val="a3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Наставничество</w:t>
      </w:r>
      <w:r w:rsidR="00CB62B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организуется</w:t>
      </w:r>
      <w:r w:rsidR="00CB62B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</w:t>
      </w:r>
      <w:r w:rsidR="00CB62B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основании</w:t>
      </w:r>
      <w:r w:rsidR="00CB62B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приказа</w:t>
      </w:r>
      <w:r w:rsidR="00CB62B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102929" w:rsidRPr="00846085">
        <w:rPr>
          <w:rFonts w:ascii="Times New Roman" w:hAnsi="Times New Roman" w:cs="Times New Roman"/>
          <w:sz w:val="24"/>
          <w:szCs w:val="28"/>
        </w:rPr>
        <w:t>директора</w:t>
      </w:r>
      <w:r w:rsidR="00166E76">
        <w:rPr>
          <w:rFonts w:ascii="Times New Roman" w:hAnsi="Times New Roman" w:cs="Times New Roman"/>
          <w:sz w:val="24"/>
          <w:szCs w:val="28"/>
        </w:rPr>
        <w:t xml:space="preserve"> «ДЮСШ»</w:t>
      </w:r>
      <w:r w:rsidR="00CB62B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«Об</w:t>
      </w:r>
      <w:r w:rsidR="00CB62B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утверждении</w:t>
      </w:r>
      <w:r w:rsidR="00CB62B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положения</w:t>
      </w:r>
      <w:r w:rsidR="00CB62B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</w:t>
      </w:r>
      <w:r w:rsidR="00CB62B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системе</w:t>
      </w:r>
      <w:r w:rsidR="00CB62B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наставничества педагогических</w:t>
      </w:r>
      <w:r w:rsidR="00CB62B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работников</w:t>
      </w:r>
      <w:r w:rsidR="00CB62B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</w:t>
      </w:r>
      <w:r w:rsidR="00CB62B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образовательной</w:t>
      </w:r>
      <w:r w:rsidR="00CB62B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организации».</w:t>
      </w:r>
    </w:p>
    <w:p w:rsidR="004A257E" w:rsidRPr="00846085" w:rsidRDefault="004A257E" w:rsidP="00915E81">
      <w:pPr>
        <w:pStyle w:val="a3"/>
        <w:widowControl w:val="0"/>
        <w:numPr>
          <w:ilvl w:val="1"/>
          <w:numId w:val="5"/>
        </w:numPr>
        <w:tabs>
          <w:tab w:val="left" w:pos="567"/>
          <w:tab w:val="left" w:pos="1755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Педагогический</w:t>
      </w:r>
      <w:r w:rsidR="00CB62B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работник</w:t>
      </w:r>
      <w:r w:rsidR="00CB62B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назначается</w:t>
      </w:r>
      <w:r w:rsidR="00CB62B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наставником</w:t>
      </w:r>
      <w:r w:rsidR="00CB62B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</w:t>
      </w:r>
      <w:r w:rsidR="00CB62B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его</w:t>
      </w:r>
      <w:r w:rsidR="00CB62B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письменного</w:t>
      </w:r>
      <w:r w:rsidR="00CB62B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согласия приказом</w:t>
      </w:r>
      <w:r w:rsidR="00CB62B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руководителя</w:t>
      </w:r>
      <w:r w:rsidR="00CB62B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образовательной организации.</w:t>
      </w:r>
    </w:p>
    <w:p w:rsidR="004A257E" w:rsidRPr="00846085" w:rsidRDefault="004A257E" w:rsidP="00915E81">
      <w:pPr>
        <w:pStyle w:val="a3"/>
        <w:widowControl w:val="0"/>
        <w:numPr>
          <w:ilvl w:val="1"/>
          <w:numId w:val="5"/>
        </w:numPr>
        <w:tabs>
          <w:tab w:val="left" w:pos="567"/>
          <w:tab w:val="left" w:pos="1678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Руководитель</w:t>
      </w:r>
      <w:r w:rsidR="00DC2FE8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образовательной</w:t>
      </w:r>
      <w:r w:rsidR="00DC2FE8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организации:</w:t>
      </w:r>
    </w:p>
    <w:p w:rsidR="004A257E" w:rsidRPr="00846085" w:rsidRDefault="004A257E" w:rsidP="00915E81">
      <w:pPr>
        <w:pStyle w:val="a3"/>
        <w:widowControl w:val="0"/>
        <w:numPr>
          <w:ilvl w:val="1"/>
          <w:numId w:val="2"/>
        </w:numPr>
        <w:tabs>
          <w:tab w:val="left" w:pos="567"/>
          <w:tab w:val="left" w:pos="1401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осуществляет общее руководство и координацию внедрения (применения)</w:t>
      </w:r>
      <w:r w:rsidR="00CB62B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системы</w:t>
      </w:r>
      <w:r w:rsidR="00CB62B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102929" w:rsidRPr="00846085">
        <w:rPr>
          <w:rFonts w:ascii="Times New Roman" w:hAnsi="Times New Roman" w:cs="Times New Roman"/>
          <w:sz w:val="24"/>
          <w:szCs w:val="28"/>
        </w:rPr>
        <w:t xml:space="preserve">(целевой    </w:t>
      </w:r>
      <w:r w:rsidRPr="00846085">
        <w:rPr>
          <w:rFonts w:ascii="Times New Roman" w:hAnsi="Times New Roman" w:cs="Times New Roman"/>
          <w:sz w:val="24"/>
          <w:szCs w:val="28"/>
        </w:rPr>
        <w:t>модели)</w:t>
      </w:r>
      <w:r w:rsidR="00CB62B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наставничества      педагогических     работников</w:t>
      </w:r>
      <w:r w:rsidR="00CB62B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</w:t>
      </w:r>
      <w:r w:rsidR="00CB62B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образовательной</w:t>
      </w:r>
      <w:r w:rsidR="00CB62B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организации;</w:t>
      </w:r>
    </w:p>
    <w:p w:rsidR="004A257E" w:rsidRPr="00846085" w:rsidRDefault="004A257E" w:rsidP="00915E81">
      <w:pPr>
        <w:pStyle w:val="a3"/>
        <w:widowControl w:val="0"/>
        <w:numPr>
          <w:ilvl w:val="1"/>
          <w:numId w:val="2"/>
        </w:numPr>
        <w:tabs>
          <w:tab w:val="left" w:pos="567"/>
          <w:tab w:val="left" w:pos="1545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издает</w:t>
      </w:r>
      <w:r w:rsidR="00CB62B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локальные</w:t>
      </w:r>
      <w:r w:rsidR="00CB62B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акты</w:t>
      </w:r>
      <w:r w:rsidR="00CB62B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образовательной</w:t>
      </w:r>
      <w:r w:rsidR="00CB62B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организации</w:t>
      </w:r>
      <w:r w:rsidR="00CB62B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</w:t>
      </w:r>
      <w:r w:rsidR="00CB62B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внедрении</w:t>
      </w:r>
      <w:r w:rsidR="00CB62B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(применении)</w:t>
      </w:r>
      <w:r w:rsidR="00CB62B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системы</w:t>
      </w:r>
      <w:r w:rsidR="00CB62B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(целевой</w:t>
      </w:r>
      <w:r w:rsidR="00CB62B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модели)</w:t>
      </w:r>
      <w:r w:rsidR="00CB62B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наставничества</w:t>
      </w:r>
      <w:r w:rsidR="00CB62B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</w:t>
      </w:r>
      <w:r w:rsidR="00CB62B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организации</w:t>
      </w:r>
      <w:r w:rsidR="00CB62B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наставничества</w:t>
      </w:r>
      <w:r w:rsidR="00CB62B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педагогических</w:t>
      </w:r>
      <w:r w:rsidR="00CB62B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работников</w:t>
      </w:r>
      <w:r w:rsidR="00CB62B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</w:t>
      </w:r>
      <w:r w:rsidR="00CB62B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образовательной</w:t>
      </w:r>
      <w:r w:rsidR="00CB62B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организации;</w:t>
      </w:r>
    </w:p>
    <w:p w:rsidR="004A257E" w:rsidRPr="00846085" w:rsidRDefault="004A257E" w:rsidP="00915E81">
      <w:pPr>
        <w:pStyle w:val="a3"/>
        <w:widowControl w:val="0"/>
        <w:numPr>
          <w:ilvl w:val="1"/>
          <w:numId w:val="2"/>
        </w:numPr>
        <w:tabs>
          <w:tab w:val="left" w:pos="567"/>
          <w:tab w:val="left" w:pos="143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утверждает</w:t>
      </w:r>
      <w:r w:rsidR="00CB62B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куратора</w:t>
      </w:r>
      <w:r w:rsidR="00CB62B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реализации</w:t>
      </w:r>
      <w:r w:rsidR="00CB62B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программ</w:t>
      </w:r>
      <w:r w:rsidR="00CB62B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наставничества,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способствует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отбору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наставников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 наставляемых,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а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также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утверждает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их;</w:t>
      </w:r>
    </w:p>
    <w:p w:rsidR="004A257E" w:rsidRPr="00846085" w:rsidRDefault="004A257E" w:rsidP="00915E81">
      <w:pPr>
        <w:pStyle w:val="a3"/>
        <w:widowControl w:val="0"/>
        <w:numPr>
          <w:ilvl w:val="1"/>
          <w:numId w:val="2"/>
        </w:numPr>
        <w:tabs>
          <w:tab w:val="left" w:pos="567"/>
          <w:tab w:val="left" w:pos="1372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утверждает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Дорожную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карту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(план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мероприятий)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по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реализации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Положения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системе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наставничества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педагогических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работников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образовательной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организации;</w:t>
      </w:r>
    </w:p>
    <w:p w:rsidR="004A257E" w:rsidRPr="00846085" w:rsidRDefault="004A257E" w:rsidP="00915E81">
      <w:pPr>
        <w:pStyle w:val="a3"/>
        <w:widowControl w:val="0"/>
        <w:numPr>
          <w:ilvl w:val="1"/>
          <w:numId w:val="2"/>
        </w:numPr>
        <w:tabs>
          <w:tab w:val="left" w:pos="567"/>
          <w:tab w:val="left" w:pos="141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издает прика</w:t>
      </w:r>
      <w:proofErr w:type="gramStart"/>
      <w:r w:rsidRPr="00846085">
        <w:rPr>
          <w:rFonts w:ascii="Times New Roman" w:hAnsi="Times New Roman" w:cs="Times New Roman"/>
          <w:sz w:val="24"/>
          <w:szCs w:val="28"/>
        </w:rPr>
        <w:t>з(</w:t>
      </w:r>
      <w:proofErr w:type="gramEnd"/>
      <w:r w:rsidRPr="00846085">
        <w:rPr>
          <w:rFonts w:ascii="Times New Roman" w:hAnsi="Times New Roman" w:cs="Times New Roman"/>
          <w:sz w:val="24"/>
          <w:szCs w:val="28"/>
        </w:rPr>
        <w:t>ы) о закреплении наставнических пар/групп с письменного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согласия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их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участников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возложение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них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дополнительных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обязанностей,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связанных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наставнической деятельностью;</w:t>
      </w:r>
    </w:p>
    <w:p w:rsidR="004A257E" w:rsidRPr="00846085" w:rsidRDefault="004A257E" w:rsidP="00915E81">
      <w:pPr>
        <w:pStyle w:val="a3"/>
        <w:widowControl w:val="0"/>
        <w:numPr>
          <w:ilvl w:val="1"/>
          <w:numId w:val="2"/>
        </w:numPr>
        <w:tabs>
          <w:tab w:val="left" w:pos="567"/>
          <w:tab w:val="left" w:pos="142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способствует созданию сетевого взаимодействия в сфере наставничества,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осуществляет   контакты   с   различными     учреждениями     и     организациями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по  проблемам   наставничества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102929" w:rsidRPr="00846085">
        <w:rPr>
          <w:rFonts w:ascii="Times New Roman" w:hAnsi="Times New Roman" w:cs="Times New Roman"/>
          <w:sz w:val="24"/>
          <w:szCs w:val="28"/>
        </w:rPr>
        <w:t xml:space="preserve">(заключение   договоров   о </w:t>
      </w:r>
      <w:r w:rsidRPr="00846085">
        <w:rPr>
          <w:rFonts w:ascii="Times New Roman" w:hAnsi="Times New Roman" w:cs="Times New Roman"/>
          <w:sz w:val="24"/>
          <w:szCs w:val="28"/>
        </w:rPr>
        <w:t>сотрудничестве,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социальном   партнерстве,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проведение   координационных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совещаний,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участие</w:t>
      </w:r>
      <w:r w:rsidR="000F144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 xml:space="preserve">в конференциях, </w:t>
      </w:r>
      <w:r w:rsidRPr="00846085">
        <w:rPr>
          <w:rFonts w:ascii="Times New Roman" w:hAnsi="Times New Roman" w:cs="Times New Roman"/>
          <w:sz w:val="24"/>
          <w:szCs w:val="28"/>
        </w:rPr>
        <w:lastRenderedPageBreak/>
        <w:t xml:space="preserve">форумах, </w:t>
      </w:r>
      <w:proofErr w:type="spellStart"/>
      <w:r w:rsidRPr="00846085">
        <w:rPr>
          <w:rFonts w:ascii="Times New Roman" w:hAnsi="Times New Roman" w:cs="Times New Roman"/>
          <w:sz w:val="24"/>
          <w:szCs w:val="28"/>
        </w:rPr>
        <w:t>вебинарах</w:t>
      </w:r>
      <w:proofErr w:type="spellEnd"/>
      <w:r w:rsidRPr="00846085">
        <w:rPr>
          <w:rFonts w:ascii="Times New Roman" w:hAnsi="Times New Roman" w:cs="Times New Roman"/>
          <w:sz w:val="24"/>
          <w:szCs w:val="28"/>
        </w:rPr>
        <w:t>, семинарах по проблемам наставничества ит.п.);</w:t>
      </w:r>
    </w:p>
    <w:p w:rsidR="004A257E" w:rsidRPr="00846085" w:rsidRDefault="004A257E" w:rsidP="00915E81">
      <w:pPr>
        <w:pStyle w:val="a3"/>
        <w:widowControl w:val="0"/>
        <w:numPr>
          <w:ilvl w:val="1"/>
          <w:numId w:val="2"/>
        </w:numPr>
        <w:tabs>
          <w:tab w:val="left" w:pos="567"/>
          <w:tab w:val="left" w:pos="1588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способствует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организации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условий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для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непрерывного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повышения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профессионального  мастерства    педагогических   работников,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аккумулирования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распространения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лучших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практик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наставничества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педагогических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работников.</w:t>
      </w:r>
    </w:p>
    <w:p w:rsidR="004A257E" w:rsidRPr="00846085" w:rsidRDefault="004A257E" w:rsidP="00915E81">
      <w:pPr>
        <w:pStyle w:val="a3"/>
        <w:widowControl w:val="0"/>
        <w:numPr>
          <w:ilvl w:val="1"/>
          <w:numId w:val="5"/>
        </w:numPr>
        <w:tabs>
          <w:tab w:val="left" w:pos="567"/>
          <w:tab w:val="left" w:pos="1678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Куратор</w:t>
      </w:r>
      <w:r w:rsidR="006D21D9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реализации</w:t>
      </w:r>
      <w:r w:rsidR="006D21D9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программ</w:t>
      </w:r>
      <w:r w:rsidR="006D21D9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наставничества:</w:t>
      </w:r>
    </w:p>
    <w:p w:rsidR="004A257E" w:rsidRPr="00846085" w:rsidRDefault="004A257E" w:rsidP="00915E81">
      <w:pPr>
        <w:pStyle w:val="a3"/>
        <w:widowControl w:val="0"/>
        <w:numPr>
          <w:ilvl w:val="1"/>
          <w:numId w:val="2"/>
        </w:numPr>
        <w:tabs>
          <w:tab w:val="left" w:pos="567"/>
          <w:tab w:val="left" w:pos="156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назначаетсяруководителемобразовательнойорганизацииизчислазаместителей руководителя;</w:t>
      </w:r>
    </w:p>
    <w:p w:rsidR="00B068C1" w:rsidRPr="00846085" w:rsidRDefault="004A257E" w:rsidP="00915E81">
      <w:pPr>
        <w:pStyle w:val="a3"/>
        <w:widowControl w:val="0"/>
        <w:numPr>
          <w:ilvl w:val="1"/>
          <w:numId w:val="2"/>
        </w:numPr>
        <w:tabs>
          <w:tab w:val="left" w:pos="567"/>
          <w:tab w:val="left" w:pos="1429"/>
        </w:tabs>
        <w:autoSpaceDE w:val="0"/>
        <w:autoSpaceDN w:val="0"/>
        <w:spacing w:after="0" w:line="240" w:lineRule="auto"/>
        <w:ind w:left="0" w:firstLine="71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своевременно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(не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менее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одного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раза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год)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актуализирует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информацию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наличии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образовательной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организации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педагогов,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которых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необходимо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включить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наставническую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деятельность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качестве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наставляемых;</w:t>
      </w:r>
    </w:p>
    <w:p w:rsidR="004A257E" w:rsidRPr="00846085" w:rsidRDefault="004A257E" w:rsidP="00915E81">
      <w:pPr>
        <w:pStyle w:val="a3"/>
        <w:widowControl w:val="0"/>
        <w:numPr>
          <w:ilvl w:val="1"/>
          <w:numId w:val="2"/>
        </w:numPr>
        <w:tabs>
          <w:tab w:val="left" w:pos="567"/>
          <w:tab w:val="left" w:pos="1429"/>
        </w:tabs>
        <w:autoSpaceDE w:val="0"/>
        <w:autoSpaceDN w:val="0"/>
        <w:spacing w:after="0" w:line="240" w:lineRule="auto"/>
        <w:ind w:left="0" w:firstLine="71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предлагает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руководителю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образовательной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организации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для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утверждения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состава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102929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методического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объединения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наставников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для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утверждени</w:t>
      </w:r>
      <w:proofErr w:type="gramStart"/>
      <w:r w:rsidRPr="00846085">
        <w:rPr>
          <w:rFonts w:ascii="Times New Roman" w:hAnsi="Times New Roman" w:cs="Times New Roman"/>
          <w:sz w:val="24"/>
          <w:szCs w:val="28"/>
        </w:rPr>
        <w:t>я(</w:t>
      </w:r>
      <w:proofErr w:type="gramEnd"/>
      <w:r w:rsidRPr="00846085">
        <w:rPr>
          <w:rFonts w:ascii="Times New Roman" w:hAnsi="Times New Roman" w:cs="Times New Roman"/>
          <w:sz w:val="24"/>
          <w:szCs w:val="28"/>
        </w:rPr>
        <w:t>при необходимости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его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создания);</w:t>
      </w:r>
    </w:p>
    <w:p w:rsidR="004A257E" w:rsidRPr="00846085" w:rsidRDefault="004A257E" w:rsidP="00915E81">
      <w:pPr>
        <w:pStyle w:val="a3"/>
        <w:widowControl w:val="0"/>
        <w:numPr>
          <w:ilvl w:val="1"/>
          <w:numId w:val="2"/>
        </w:numPr>
        <w:tabs>
          <w:tab w:val="left" w:pos="1525"/>
        </w:tabs>
        <w:autoSpaceDE w:val="0"/>
        <w:autoSpaceDN w:val="0"/>
        <w:spacing w:after="0" w:line="240" w:lineRule="auto"/>
        <w:ind w:left="0" w:firstLine="71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разрабатывает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Дорожную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карту</w:t>
      </w:r>
      <w:r w:rsidR="00102929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(план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мероприятий)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по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реализации</w:t>
      </w:r>
      <w:r w:rsidR="00550850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Положения о системе наставничества педагогических работников в образовательной</w:t>
      </w:r>
      <w:r w:rsidR="00550850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организации;</w:t>
      </w:r>
    </w:p>
    <w:p w:rsidR="004A257E" w:rsidRPr="00846085" w:rsidRDefault="004A257E" w:rsidP="00915E81">
      <w:pPr>
        <w:pStyle w:val="a3"/>
        <w:widowControl w:val="0"/>
        <w:numPr>
          <w:ilvl w:val="1"/>
          <w:numId w:val="2"/>
        </w:numPr>
        <w:tabs>
          <w:tab w:val="left" w:pos="1353"/>
        </w:tabs>
        <w:autoSpaceDE w:val="0"/>
        <w:autoSpaceDN w:val="0"/>
        <w:spacing w:after="0" w:line="240" w:lineRule="auto"/>
        <w:ind w:left="0" w:firstLine="71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совместно с системным администратором ведет банк (персонифицированный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учет)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наставников    и    наставляемых,   в    том    числе    в    цифровом    формате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использованием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ресурсов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Интернета</w:t>
      </w:r>
      <w:r w:rsidR="006019D9" w:rsidRPr="00846085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846085">
        <w:rPr>
          <w:rFonts w:ascii="Times New Roman" w:hAnsi="Times New Roman" w:cs="Times New Roman"/>
          <w:sz w:val="24"/>
          <w:szCs w:val="28"/>
        </w:rPr>
        <w:t>–о</w:t>
      </w:r>
      <w:proofErr w:type="gramEnd"/>
      <w:r w:rsidRPr="00846085">
        <w:rPr>
          <w:rFonts w:ascii="Times New Roman" w:hAnsi="Times New Roman" w:cs="Times New Roman"/>
          <w:sz w:val="24"/>
          <w:szCs w:val="28"/>
        </w:rPr>
        <w:t>фициального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сайта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образовательной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организации/страницы,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социальных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сетей;</w:t>
      </w:r>
    </w:p>
    <w:p w:rsidR="004A257E" w:rsidRPr="00846085" w:rsidRDefault="004A257E" w:rsidP="00915E81">
      <w:pPr>
        <w:pStyle w:val="a3"/>
        <w:widowControl w:val="0"/>
        <w:numPr>
          <w:ilvl w:val="1"/>
          <w:numId w:val="2"/>
        </w:numPr>
        <w:tabs>
          <w:tab w:val="left" w:pos="1645"/>
        </w:tabs>
        <w:autoSpaceDE w:val="0"/>
        <w:autoSpaceDN w:val="0"/>
        <w:spacing w:after="0" w:line="240" w:lineRule="auto"/>
        <w:ind w:left="0" w:firstLine="71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формирует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банк</w:t>
      </w:r>
      <w:r w:rsidR="001F67A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индивидуальных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/групповых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персонализированных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программ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наставничества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педагогических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работников,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осуществляет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описание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наиболее успешного и эффективного опыта совместно со школьным методическим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советом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наставников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 системным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администратором;</w:t>
      </w:r>
    </w:p>
    <w:p w:rsidR="004A257E" w:rsidRPr="00846085" w:rsidRDefault="004A257E" w:rsidP="00915E81">
      <w:pPr>
        <w:pStyle w:val="a3"/>
        <w:widowControl w:val="0"/>
        <w:numPr>
          <w:ilvl w:val="1"/>
          <w:numId w:val="2"/>
        </w:numPr>
        <w:tabs>
          <w:tab w:val="left" w:pos="1756"/>
        </w:tabs>
        <w:autoSpaceDE w:val="0"/>
        <w:autoSpaceDN w:val="0"/>
        <w:spacing w:after="0" w:line="240" w:lineRule="auto"/>
        <w:ind w:left="0" w:firstLine="71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осуществляет    координацию     деятельности     по     наставничеству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соответственными </w:t>
      </w:r>
      <w:r w:rsidRPr="00846085">
        <w:rPr>
          <w:rFonts w:ascii="Times New Roman" w:hAnsi="Times New Roman" w:cs="Times New Roman"/>
          <w:sz w:val="24"/>
          <w:szCs w:val="28"/>
        </w:rPr>
        <w:t>и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неформальными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представителями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региональной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системы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наставничества,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сетевыми педагогическими сообществами;</w:t>
      </w:r>
    </w:p>
    <w:p w:rsidR="004A257E" w:rsidRPr="00846085" w:rsidRDefault="004A257E" w:rsidP="00915E81">
      <w:pPr>
        <w:pStyle w:val="a3"/>
        <w:widowControl w:val="0"/>
        <w:numPr>
          <w:ilvl w:val="1"/>
          <w:numId w:val="2"/>
        </w:numPr>
        <w:tabs>
          <w:tab w:val="left" w:pos="1386"/>
        </w:tabs>
        <w:autoSpaceDE w:val="0"/>
        <w:autoSpaceDN w:val="0"/>
        <w:spacing w:after="0" w:line="240" w:lineRule="auto"/>
        <w:ind w:left="0" w:firstLine="71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организует повышение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уровня профессионального мастерства наставников,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 том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числе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46085">
        <w:rPr>
          <w:rFonts w:ascii="Times New Roman" w:hAnsi="Times New Roman" w:cs="Times New Roman"/>
          <w:sz w:val="24"/>
          <w:szCs w:val="28"/>
        </w:rPr>
        <w:t>стажировочных</w:t>
      </w:r>
      <w:proofErr w:type="spellEnd"/>
      <w:r w:rsidRPr="00846085">
        <w:rPr>
          <w:rFonts w:ascii="Times New Roman" w:hAnsi="Times New Roman" w:cs="Times New Roman"/>
          <w:sz w:val="24"/>
          <w:szCs w:val="28"/>
        </w:rPr>
        <w:t xml:space="preserve"> площадках и в базовых школах с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привлечением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наставников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из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других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образовательных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организаций;</w:t>
      </w:r>
    </w:p>
    <w:p w:rsidR="004A257E" w:rsidRPr="00846085" w:rsidRDefault="004A257E" w:rsidP="00915E81">
      <w:pPr>
        <w:pStyle w:val="a3"/>
        <w:widowControl w:val="0"/>
        <w:numPr>
          <w:ilvl w:val="1"/>
          <w:numId w:val="2"/>
        </w:numPr>
        <w:tabs>
          <w:tab w:val="left" w:pos="1377"/>
        </w:tabs>
        <w:autoSpaceDE w:val="0"/>
        <w:autoSpaceDN w:val="0"/>
        <w:spacing w:after="0" w:line="240" w:lineRule="auto"/>
        <w:ind w:left="0" w:firstLine="71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курирует процесс разработки и реализации персонализированных программ</w:t>
      </w:r>
      <w:r w:rsidR="0021038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наставничества;</w:t>
      </w:r>
    </w:p>
    <w:p w:rsidR="004A257E" w:rsidRPr="00846085" w:rsidRDefault="004A257E" w:rsidP="00915E81">
      <w:pPr>
        <w:pStyle w:val="a3"/>
        <w:widowControl w:val="0"/>
        <w:numPr>
          <w:ilvl w:val="1"/>
          <w:numId w:val="2"/>
        </w:numPr>
        <w:tabs>
          <w:tab w:val="left" w:pos="1511"/>
        </w:tabs>
        <w:autoSpaceDE w:val="0"/>
        <w:autoSpaceDN w:val="0"/>
        <w:spacing w:after="0" w:line="240" w:lineRule="auto"/>
        <w:ind w:left="0" w:firstLine="71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организует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совместно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руководителем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образовательной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организации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мониторинг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реализации  системы  наставничества  педагогических  работников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образовательной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организации;</w:t>
      </w:r>
    </w:p>
    <w:p w:rsidR="004A257E" w:rsidRPr="00846085" w:rsidRDefault="004A257E" w:rsidP="00915E81">
      <w:pPr>
        <w:pStyle w:val="a3"/>
        <w:widowControl w:val="0"/>
        <w:numPr>
          <w:ilvl w:val="1"/>
          <w:numId w:val="2"/>
        </w:numPr>
        <w:tabs>
          <w:tab w:val="left" w:pos="1420"/>
        </w:tabs>
        <w:autoSpaceDE w:val="0"/>
        <w:autoSpaceDN w:val="0"/>
        <w:spacing w:after="0" w:line="240" w:lineRule="auto"/>
        <w:ind w:left="0" w:firstLine="71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осуществляет мониторинг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эффективности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результативности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реализации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системы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наставничества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образовательной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организации,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оценку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вовлеченности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педагогов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различные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формы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наставничества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повышения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квалификации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педагогических     работников,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формирует     итоговый      аналитический      отчет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 реализации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системы наставничества, реализации персонализированных программ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наставничества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педагогических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работников;</w:t>
      </w:r>
    </w:p>
    <w:p w:rsidR="004A257E" w:rsidRPr="00846085" w:rsidRDefault="004A257E" w:rsidP="00915E81">
      <w:pPr>
        <w:pStyle w:val="a3"/>
        <w:widowControl w:val="0"/>
        <w:numPr>
          <w:ilvl w:val="1"/>
          <w:numId w:val="2"/>
        </w:numPr>
        <w:tabs>
          <w:tab w:val="left" w:pos="1362"/>
        </w:tabs>
        <w:autoSpaceDE w:val="0"/>
        <w:autoSpaceDN w:val="0"/>
        <w:spacing w:after="0" w:line="240" w:lineRule="auto"/>
        <w:ind w:left="0" w:firstLine="71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фиксирует данные о количестве участников персонализированных программ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наставничества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формах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статистического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наблюдения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(совместно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системным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администратором).</w:t>
      </w:r>
    </w:p>
    <w:p w:rsidR="004A257E" w:rsidRPr="00846085" w:rsidRDefault="004A257E" w:rsidP="00915E81">
      <w:pPr>
        <w:pStyle w:val="a3"/>
        <w:widowControl w:val="0"/>
        <w:numPr>
          <w:ilvl w:val="1"/>
          <w:numId w:val="5"/>
        </w:numPr>
        <w:tabs>
          <w:tab w:val="left" w:pos="1904"/>
        </w:tabs>
        <w:autoSpaceDE w:val="0"/>
        <w:autoSpaceDN w:val="0"/>
        <w:spacing w:after="0" w:line="240" w:lineRule="auto"/>
        <w:ind w:left="0" w:firstLine="71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Методическое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объединение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наставников/комиссия/совет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(при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его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наличии):</w:t>
      </w:r>
    </w:p>
    <w:p w:rsidR="004A257E" w:rsidRPr="00846085" w:rsidRDefault="00A46FB2" w:rsidP="00915E81">
      <w:pPr>
        <w:pStyle w:val="a3"/>
        <w:widowControl w:val="0"/>
        <w:numPr>
          <w:ilvl w:val="1"/>
          <w:numId w:val="2"/>
        </w:numPr>
        <w:tabs>
          <w:tab w:val="left" w:pos="1410"/>
        </w:tabs>
        <w:autoSpaceDE w:val="0"/>
        <w:autoSpaceDN w:val="0"/>
        <w:spacing w:after="0" w:line="240" w:lineRule="auto"/>
        <w:ind w:left="0" w:firstLine="71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С</w:t>
      </w:r>
      <w:r w:rsidR="004A257E" w:rsidRPr="00846085">
        <w:rPr>
          <w:rFonts w:ascii="Times New Roman" w:hAnsi="Times New Roman" w:cs="Times New Roman"/>
          <w:sz w:val="24"/>
          <w:szCs w:val="28"/>
        </w:rPr>
        <w:t>овместно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с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куратором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принимает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участие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в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разработке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локальных актов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и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информационно-методического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сопровождения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в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сфере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наставничества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педагогических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работников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в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образовательной организации;</w:t>
      </w:r>
    </w:p>
    <w:p w:rsidR="009124BE" w:rsidRPr="00846085" w:rsidRDefault="00A46FB2" w:rsidP="00915E81">
      <w:pPr>
        <w:pStyle w:val="a3"/>
        <w:widowControl w:val="0"/>
        <w:numPr>
          <w:ilvl w:val="1"/>
          <w:numId w:val="2"/>
        </w:numPr>
        <w:tabs>
          <w:tab w:val="left" w:pos="1516"/>
        </w:tabs>
        <w:autoSpaceDE w:val="0"/>
        <w:autoSpaceDN w:val="0"/>
        <w:spacing w:after="0" w:line="240" w:lineRule="auto"/>
        <w:ind w:left="0" w:firstLine="71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В</w:t>
      </w:r>
      <w:r w:rsidR="004A257E" w:rsidRPr="00846085">
        <w:rPr>
          <w:rFonts w:ascii="Times New Roman" w:hAnsi="Times New Roman" w:cs="Times New Roman"/>
          <w:sz w:val="24"/>
          <w:szCs w:val="28"/>
        </w:rPr>
        <w:t>едет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учет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сведений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о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молодых/начинающих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специалистах</w:t>
      </w:r>
      <w:r w:rsidRPr="00846085">
        <w:rPr>
          <w:rFonts w:ascii="Times New Roman" w:hAnsi="Times New Roman" w:cs="Times New Roman"/>
          <w:sz w:val="24"/>
          <w:szCs w:val="28"/>
        </w:rPr>
        <w:t xml:space="preserve"> иных </w:t>
      </w:r>
      <w:r w:rsidR="004A257E" w:rsidRPr="00846085">
        <w:rPr>
          <w:rFonts w:ascii="Times New Roman" w:hAnsi="Times New Roman" w:cs="Times New Roman"/>
          <w:sz w:val="24"/>
          <w:szCs w:val="28"/>
        </w:rPr>
        <w:lastRenderedPageBreak/>
        <w:t>категориях наставляемых и их наставниках; помогает подбирать и закрепляет пары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(группы)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наставников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и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наставляемых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по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определенным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вопросам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(предметное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содержание,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методика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обучения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и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преподавания,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воспитательная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деятельность,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организация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урочной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и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внеурочной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деятельности,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психолого-педагогическое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сопровождение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наставляемых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и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наставников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и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т.п.);</w:t>
      </w:r>
    </w:p>
    <w:p w:rsidR="004A257E" w:rsidRPr="00846085" w:rsidRDefault="004A257E" w:rsidP="00915E81">
      <w:pPr>
        <w:pStyle w:val="a3"/>
        <w:widowControl w:val="0"/>
        <w:numPr>
          <w:ilvl w:val="1"/>
          <w:numId w:val="2"/>
        </w:numPr>
        <w:tabs>
          <w:tab w:val="left" w:pos="1516"/>
        </w:tabs>
        <w:autoSpaceDE w:val="0"/>
        <w:autoSpaceDN w:val="0"/>
        <w:spacing w:after="0" w:line="240" w:lineRule="auto"/>
        <w:ind w:left="0" w:firstLine="71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разрабатывает,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апробирует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реализует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персонализированные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программы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наставничества,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содержание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которых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соответствует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запросу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отдельных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педагогов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 групп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педагогических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работников;</w:t>
      </w:r>
    </w:p>
    <w:p w:rsidR="004A257E" w:rsidRPr="00846085" w:rsidRDefault="004A257E" w:rsidP="00915E81">
      <w:pPr>
        <w:pStyle w:val="a3"/>
        <w:widowControl w:val="0"/>
        <w:numPr>
          <w:ilvl w:val="1"/>
          <w:numId w:val="2"/>
        </w:numPr>
        <w:tabs>
          <w:tab w:val="left" w:pos="1631"/>
        </w:tabs>
        <w:autoSpaceDE w:val="0"/>
        <w:autoSpaceDN w:val="0"/>
        <w:spacing w:after="0" w:line="240" w:lineRule="auto"/>
        <w:ind w:left="0" w:firstLine="71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принимает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участие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разработке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методического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сопровождения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разнообразных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форм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наставничества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педагогических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работников;</w:t>
      </w:r>
    </w:p>
    <w:p w:rsidR="004A257E" w:rsidRPr="00846085" w:rsidRDefault="004A257E" w:rsidP="00915E81">
      <w:pPr>
        <w:pStyle w:val="a3"/>
        <w:widowControl w:val="0"/>
        <w:numPr>
          <w:ilvl w:val="1"/>
          <w:numId w:val="2"/>
        </w:numPr>
        <w:tabs>
          <w:tab w:val="left" w:pos="1521"/>
        </w:tabs>
        <w:autoSpaceDE w:val="0"/>
        <w:autoSpaceDN w:val="0"/>
        <w:spacing w:after="0" w:line="240" w:lineRule="auto"/>
        <w:ind w:left="0" w:firstLine="71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осуществляет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подготовку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участников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персонализированных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программ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наставничества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к</w:t>
      </w:r>
      <w:r w:rsidR="00A46FB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мероприятиям: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конкурсам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профессионального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мастерства,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форумам,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научно-практическим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конференциям,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фестивалями т.д.;</w:t>
      </w:r>
    </w:p>
    <w:p w:rsidR="004A257E" w:rsidRPr="00846085" w:rsidRDefault="004A257E" w:rsidP="00915E81">
      <w:pPr>
        <w:pStyle w:val="a3"/>
        <w:widowControl w:val="0"/>
        <w:numPr>
          <w:ilvl w:val="1"/>
          <w:numId w:val="2"/>
        </w:numPr>
        <w:tabs>
          <w:tab w:val="left" w:pos="1669"/>
        </w:tabs>
        <w:autoSpaceDE w:val="0"/>
        <w:autoSpaceDN w:val="0"/>
        <w:spacing w:after="0" w:line="240" w:lineRule="auto"/>
        <w:ind w:left="0" w:firstLine="71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осуществляет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организационно-педагогическое,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учебно-методическое,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обеспечение   реализации    персонализированных    программ    наставничества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образовательной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организации;</w:t>
      </w:r>
    </w:p>
    <w:p w:rsidR="004A257E" w:rsidRPr="00846085" w:rsidRDefault="004A257E" w:rsidP="00915E81">
      <w:pPr>
        <w:pStyle w:val="a3"/>
        <w:widowControl w:val="0"/>
        <w:numPr>
          <w:ilvl w:val="1"/>
          <w:numId w:val="2"/>
        </w:numPr>
        <w:tabs>
          <w:tab w:val="left" w:pos="1501"/>
        </w:tabs>
        <w:autoSpaceDE w:val="0"/>
        <w:autoSpaceDN w:val="0"/>
        <w:spacing w:after="0" w:line="240" w:lineRule="auto"/>
        <w:ind w:left="0" w:firstLine="71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участвует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мониторинге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реализации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персонализированных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программ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наставничества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педагогических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работников;</w:t>
      </w:r>
    </w:p>
    <w:p w:rsidR="004A257E" w:rsidRPr="00846085" w:rsidRDefault="004A257E" w:rsidP="00915E81">
      <w:pPr>
        <w:pStyle w:val="a3"/>
        <w:widowControl w:val="0"/>
        <w:numPr>
          <w:ilvl w:val="1"/>
          <w:numId w:val="2"/>
        </w:numPr>
        <w:tabs>
          <w:tab w:val="left" w:pos="1501"/>
        </w:tabs>
        <w:autoSpaceDE w:val="0"/>
        <w:autoSpaceDN w:val="0"/>
        <w:spacing w:after="0" w:line="240" w:lineRule="auto"/>
        <w:ind w:left="0" w:firstLine="71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является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открытой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площадкой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для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осуществления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консультационных,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согласовательных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функций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 функций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медиации;</w:t>
      </w:r>
    </w:p>
    <w:p w:rsidR="004A257E" w:rsidRPr="00846085" w:rsidRDefault="004A257E" w:rsidP="00915E81">
      <w:pPr>
        <w:pStyle w:val="a3"/>
        <w:widowControl w:val="0"/>
        <w:numPr>
          <w:ilvl w:val="1"/>
          <w:numId w:val="2"/>
        </w:numPr>
        <w:tabs>
          <w:tab w:val="left" w:pos="1511"/>
        </w:tabs>
        <w:autoSpaceDE w:val="0"/>
        <w:autoSpaceDN w:val="0"/>
        <w:spacing w:after="0" w:line="240" w:lineRule="auto"/>
        <w:ind w:left="0" w:firstLine="71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совместно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руководителем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образовательной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организации,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куратором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реализации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программ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наставничества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участвует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разработке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материальных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нематериальных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стимулов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поощрения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наставников;</w:t>
      </w:r>
    </w:p>
    <w:p w:rsidR="004A257E" w:rsidRPr="00846085" w:rsidRDefault="004A257E" w:rsidP="00915E81">
      <w:pPr>
        <w:pStyle w:val="a3"/>
        <w:widowControl w:val="0"/>
        <w:numPr>
          <w:ilvl w:val="1"/>
          <w:numId w:val="2"/>
        </w:numPr>
        <w:tabs>
          <w:tab w:val="left" w:pos="1386"/>
          <w:tab w:val="left" w:pos="3309"/>
          <w:tab w:val="left" w:pos="5722"/>
          <w:tab w:val="left" w:pos="8798"/>
        </w:tabs>
        <w:autoSpaceDE w:val="0"/>
        <w:autoSpaceDN w:val="0"/>
        <w:spacing w:after="0" w:line="240" w:lineRule="auto"/>
        <w:ind w:left="0" w:firstLine="710"/>
        <w:contextualSpacing w:val="0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принимает участие в формировании банка лучших практик наставничества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0F144C" w:rsidRPr="00846085">
        <w:rPr>
          <w:rFonts w:ascii="Times New Roman" w:hAnsi="Times New Roman" w:cs="Times New Roman"/>
          <w:sz w:val="24"/>
          <w:szCs w:val="28"/>
        </w:rPr>
        <w:t xml:space="preserve">педагогических работников, </w:t>
      </w:r>
      <w:r w:rsidRPr="00846085">
        <w:rPr>
          <w:rFonts w:ascii="Times New Roman" w:hAnsi="Times New Roman" w:cs="Times New Roman"/>
          <w:sz w:val="24"/>
          <w:szCs w:val="28"/>
        </w:rPr>
        <w:t>информационном</w:t>
      </w:r>
      <w:r w:rsidR="000F144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pacing w:val="-1"/>
          <w:sz w:val="24"/>
          <w:szCs w:val="28"/>
        </w:rPr>
        <w:t>сопровождении</w:t>
      </w:r>
      <w:r w:rsidR="000F144C" w:rsidRPr="00846085">
        <w:rPr>
          <w:rFonts w:ascii="Times New Roman" w:hAnsi="Times New Roman" w:cs="Times New Roman"/>
          <w:spacing w:val="-1"/>
          <w:sz w:val="24"/>
          <w:szCs w:val="28"/>
        </w:rPr>
        <w:t xml:space="preserve"> </w:t>
      </w:r>
      <w:r w:rsidR="00F40374" w:rsidRPr="00846085">
        <w:rPr>
          <w:rFonts w:ascii="Times New Roman" w:hAnsi="Times New Roman" w:cs="Times New Roman"/>
          <w:spacing w:val="-1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персонализированных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программ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наставничества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сайте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(специализированной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странице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сайта)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образовательной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организации </w:t>
      </w:r>
      <w:r w:rsidRPr="00846085">
        <w:rPr>
          <w:rFonts w:ascii="Times New Roman" w:hAnsi="Times New Roman" w:cs="Times New Roman"/>
          <w:sz w:val="24"/>
          <w:szCs w:val="28"/>
        </w:rPr>
        <w:t>социальных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сетях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(совместно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куратором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системным</w:t>
      </w:r>
      <w:r w:rsidR="00F4037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администратором).</w:t>
      </w:r>
    </w:p>
    <w:p w:rsidR="004A257E" w:rsidRPr="00846085" w:rsidRDefault="004A257E" w:rsidP="00166E76">
      <w:pPr>
        <w:pStyle w:val="1"/>
        <w:numPr>
          <w:ilvl w:val="0"/>
          <w:numId w:val="5"/>
        </w:numPr>
        <w:tabs>
          <w:tab w:val="left" w:pos="1467"/>
        </w:tabs>
        <w:ind w:left="0" w:firstLine="0"/>
        <w:jc w:val="center"/>
        <w:rPr>
          <w:sz w:val="24"/>
        </w:rPr>
      </w:pPr>
      <w:r w:rsidRPr="00846085">
        <w:rPr>
          <w:sz w:val="24"/>
        </w:rPr>
        <w:t>Права</w:t>
      </w:r>
      <w:r w:rsidR="00544C58" w:rsidRPr="00846085">
        <w:rPr>
          <w:sz w:val="24"/>
        </w:rPr>
        <w:t xml:space="preserve"> </w:t>
      </w:r>
      <w:r w:rsidRPr="00846085">
        <w:rPr>
          <w:sz w:val="24"/>
        </w:rPr>
        <w:t>и</w:t>
      </w:r>
      <w:r w:rsidR="00544C58" w:rsidRPr="00846085">
        <w:rPr>
          <w:sz w:val="24"/>
        </w:rPr>
        <w:t xml:space="preserve"> </w:t>
      </w:r>
      <w:r w:rsidRPr="00846085">
        <w:rPr>
          <w:sz w:val="24"/>
        </w:rPr>
        <w:t>обязанности</w:t>
      </w:r>
      <w:r w:rsidR="00544C58" w:rsidRPr="00846085">
        <w:rPr>
          <w:sz w:val="24"/>
        </w:rPr>
        <w:t xml:space="preserve"> </w:t>
      </w:r>
      <w:r w:rsidRPr="00846085">
        <w:rPr>
          <w:sz w:val="24"/>
        </w:rPr>
        <w:t>наставника</w:t>
      </w:r>
    </w:p>
    <w:p w:rsidR="004A257E" w:rsidRPr="00846085" w:rsidRDefault="004A257E" w:rsidP="00D81923">
      <w:pPr>
        <w:pStyle w:val="a3"/>
        <w:widowControl w:val="0"/>
        <w:numPr>
          <w:ilvl w:val="1"/>
          <w:numId w:val="5"/>
        </w:numPr>
        <w:tabs>
          <w:tab w:val="left" w:pos="1678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Права</w:t>
      </w:r>
      <w:r w:rsidR="00544C58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наставника:</w:t>
      </w:r>
    </w:p>
    <w:p w:rsidR="004A257E" w:rsidRPr="00846085" w:rsidRDefault="000F144C" w:rsidP="00846085">
      <w:pPr>
        <w:pStyle w:val="a3"/>
        <w:widowControl w:val="0"/>
        <w:numPr>
          <w:ilvl w:val="1"/>
          <w:numId w:val="2"/>
        </w:numPr>
        <w:tabs>
          <w:tab w:val="left" w:pos="143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П</w:t>
      </w:r>
      <w:r w:rsidR="004A257E" w:rsidRPr="00846085">
        <w:rPr>
          <w:rFonts w:ascii="Times New Roman" w:hAnsi="Times New Roman" w:cs="Times New Roman"/>
          <w:sz w:val="24"/>
          <w:szCs w:val="28"/>
        </w:rPr>
        <w:t>ривлекать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для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оказания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помощи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4A257E" w:rsidRPr="00846085">
        <w:rPr>
          <w:rFonts w:ascii="Times New Roman" w:hAnsi="Times New Roman" w:cs="Times New Roman"/>
          <w:sz w:val="24"/>
          <w:szCs w:val="28"/>
        </w:rPr>
        <w:t>наставляемому</w:t>
      </w:r>
      <w:proofErr w:type="gramEnd"/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других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педагогических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работников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образовательной организации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с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их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согласия;</w:t>
      </w:r>
    </w:p>
    <w:p w:rsidR="004A257E" w:rsidRPr="00846085" w:rsidRDefault="000F144C" w:rsidP="00846085">
      <w:pPr>
        <w:pStyle w:val="a3"/>
        <w:widowControl w:val="0"/>
        <w:numPr>
          <w:ilvl w:val="1"/>
          <w:numId w:val="2"/>
        </w:numPr>
        <w:tabs>
          <w:tab w:val="left" w:pos="150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З</w:t>
      </w:r>
      <w:r w:rsidR="004A257E" w:rsidRPr="00846085">
        <w:rPr>
          <w:rFonts w:ascii="Times New Roman" w:hAnsi="Times New Roman" w:cs="Times New Roman"/>
          <w:sz w:val="24"/>
          <w:szCs w:val="28"/>
        </w:rPr>
        <w:t>накомиться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в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установленном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порядке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с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материалами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личного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дела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наставляемого или получать другую информацию о лице, в отношении которого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осуществляется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наставничество;</w:t>
      </w:r>
    </w:p>
    <w:p w:rsidR="004A257E" w:rsidRPr="00846085" w:rsidRDefault="000F144C" w:rsidP="00846085">
      <w:pPr>
        <w:pStyle w:val="a3"/>
        <w:widowControl w:val="0"/>
        <w:numPr>
          <w:ilvl w:val="1"/>
          <w:numId w:val="2"/>
        </w:numPr>
        <w:tabs>
          <w:tab w:val="left" w:pos="1458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О</w:t>
      </w:r>
      <w:r w:rsidR="004A257E" w:rsidRPr="00846085">
        <w:rPr>
          <w:rFonts w:ascii="Times New Roman" w:hAnsi="Times New Roman" w:cs="Times New Roman"/>
          <w:sz w:val="24"/>
          <w:szCs w:val="28"/>
        </w:rPr>
        <w:t>бращаться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с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заявлением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к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куратору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и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руководителю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образовательной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организации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с просьбой о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сложении с него обязанностей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наставника;</w:t>
      </w:r>
    </w:p>
    <w:p w:rsidR="004A257E" w:rsidRPr="00846085" w:rsidRDefault="000F144C" w:rsidP="00846085">
      <w:pPr>
        <w:pStyle w:val="a3"/>
        <w:widowControl w:val="0"/>
        <w:numPr>
          <w:ilvl w:val="1"/>
          <w:numId w:val="2"/>
        </w:numPr>
        <w:tabs>
          <w:tab w:val="left" w:pos="1453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О</w:t>
      </w:r>
      <w:r w:rsidR="004A257E" w:rsidRPr="00846085">
        <w:rPr>
          <w:rFonts w:ascii="Times New Roman" w:hAnsi="Times New Roman" w:cs="Times New Roman"/>
          <w:sz w:val="24"/>
          <w:szCs w:val="28"/>
        </w:rPr>
        <w:t>существлять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мониторинг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деятельности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наставляемого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в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форме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личной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проверки выполнения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заданий.</w:t>
      </w:r>
    </w:p>
    <w:p w:rsidR="004A257E" w:rsidRPr="00846085" w:rsidRDefault="004A257E" w:rsidP="00846085">
      <w:pPr>
        <w:pStyle w:val="a3"/>
        <w:widowControl w:val="0"/>
        <w:numPr>
          <w:ilvl w:val="1"/>
          <w:numId w:val="5"/>
        </w:numPr>
        <w:tabs>
          <w:tab w:val="left" w:pos="1678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Обязанности</w:t>
      </w:r>
      <w:r w:rsidR="00FA7723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наставника:</w:t>
      </w:r>
    </w:p>
    <w:p w:rsidR="004A257E" w:rsidRPr="00846085" w:rsidRDefault="004A257E" w:rsidP="00846085">
      <w:pPr>
        <w:pStyle w:val="a3"/>
        <w:widowControl w:val="0"/>
        <w:numPr>
          <w:ilvl w:val="1"/>
          <w:numId w:val="2"/>
        </w:numPr>
        <w:tabs>
          <w:tab w:val="left" w:pos="139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руководствоваться требованиями законодательства Российской Федерации,</w:t>
      </w:r>
      <w:r w:rsidR="00E25940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FA7723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региональными и локальными нормативными правовыми актами образовательной</w:t>
      </w:r>
      <w:r w:rsidR="000F144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организации</w:t>
      </w:r>
      <w:r w:rsidR="000F144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при осуществлении наставнической деятельности;</w:t>
      </w:r>
    </w:p>
    <w:p w:rsidR="004A257E" w:rsidRPr="00846085" w:rsidRDefault="004A257E" w:rsidP="00846085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находиться</w:t>
      </w:r>
      <w:r w:rsidR="000F144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во</w:t>
      </w:r>
      <w:r w:rsidR="000F144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взаимодействии</w:t>
      </w:r>
      <w:r w:rsidR="000F144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со</w:t>
      </w:r>
      <w:r w:rsidR="000F144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всеми</w:t>
      </w:r>
      <w:r w:rsidR="000F144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структурами</w:t>
      </w:r>
      <w:r w:rsidR="000F144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образовательной</w:t>
      </w:r>
      <w:r w:rsidR="000F144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организации,</w:t>
      </w:r>
      <w:r w:rsidR="000F144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осуществляющими</w:t>
      </w:r>
      <w:r w:rsidR="000F144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работу</w:t>
      </w:r>
      <w:r w:rsidR="000F144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</w:t>
      </w:r>
      <w:r w:rsidR="000F144C" w:rsidRPr="00846085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846085">
        <w:rPr>
          <w:rFonts w:ascii="Times New Roman" w:hAnsi="Times New Roman" w:cs="Times New Roman"/>
          <w:sz w:val="24"/>
          <w:szCs w:val="28"/>
        </w:rPr>
        <w:t>наставляемым</w:t>
      </w:r>
      <w:proofErr w:type="gramEnd"/>
      <w:r w:rsidR="000F144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по</w:t>
      </w:r>
      <w:r w:rsidR="000F144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программе</w:t>
      </w:r>
      <w:r w:rsidR="000F144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наставничества (предметные кафедры, психологические службы, школа молодого</w:t>
      </w:r>
      <w:r w:rsidR="000F144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учителя,</w:t>
      </w:r>
      <w:r w:rsidR="000F144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методический (педагогический)</w:t>
      </w:r>
      <w:r w:rsidR="00E34110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совет и пр.);</w:t>
      </w:r>
    </w:p>
    <w:p w:rsidR="004A257E" w:rsidRPr="00846085" w:rsidRDefault="004A257E" w:rsidP="00846085">
      <w:pPr>
        <w:pStyle w:val="a3"/>
        <w:widowControl w:val="0"/>
        <w:numPr>
          <w:ilvl w:val="1"/>
          <w:numId w:val="2"/>
        </w:numPr>
        <w:tabs>
          <w:tab w:val="left" w:pos="1809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осуществлять       включение       молодого/начинающего       специалиста</w:t>
      </w:r>
      <w:r w:rsidR="000F144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 общественную жизнь</w:t>
      </w:r>
      <w:r w:rsidR="000F144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коллектива,</w:t>
      </w:r>
      <w:r w:rsidR="000F144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содействовать</w:t>
      </w:r>
      <w:r w:rsidR="000F144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расширению</w:t>
      </w:r>
      <w:r w:rsidR="000F144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общекультурного</w:t>
      </w:r>
      <w:r w:rsidR="000F144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 профессионального кругозора,</w:t>
      </w:r>
      <w:r w:rsidR="000F144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</w:t>
      </w:r>
      <w:r w:rsidR="000F144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т.ч.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 на</w:t>
      </w:r>
      <w:r w:rsidR="000F144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личном</w:t>
      </w:r>
      <w:r w:rsidR="000F144C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примере;</w:t>
      </w:r>
    </w:p>
    <w:p w:rsidR="004A257E" w:rsidRPr="00846085" w:rsidRDefault="004A257E" w:rsidP="00846085">
      <w:pPr>
        <w:pStyle w:val="a3"/>
        <w:widowControl w:val="0"/>
        <w:numPr>
          <w:ilvl w:val="1"/>
          <w:numId w:val="2"/>
        </w:numPr>
        <w:tabs>
          <w:tab w:val="left" w:pos="155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создавать</w:t>
      </w:r>
      <w:r w:rsidR="00FA7723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условия  для  созидания  и  научного  поиска,  творчества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lastRenderedPageBreak/>
        <w:t>педагогическом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процессе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через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привлечение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к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инновационной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деятельности;</w:t>
      </w:r>
    </w:p>
    <w:p w:rsidR="004A257E" w:rsidRPr="00846085" w:rsidRDefault="004A257E" w:rsidP="00846085">
      <w:pPr>
        <w:pStyle w:val="a3"/>
        <w:widowControl w:val="0"/>
        <w:numPr>
          <w:ilvl w:val="1"/>
          <w:numId w:val="2"/>
        </w:numPr>
        <w:tabs>
          <w:tab w:val="left" w:pos="162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содействовать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укреплению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повышению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уровня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престижности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преподавательской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деятельности,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организуя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участие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мероприятиях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для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молодых/начинающих педагогов различных уровней (профессиональные конкурсы,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конференции,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форумы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др.);</w:t>
      </w:r>
    </w:p>
    <w:p w:rsidR="004A257E" w:rsidRPr="00846085" w:rsidRDefault="004A257E" w:rsidP="00846085">
      <w:pPr>
        <w:pStyle w:val="a3"/>
        <w:widowControl w:val="0"/>
        <w:numPr>
          <w:ilvl w:val="1"/>
          <w:numId w:val="2"/>
        </w:numPr>
        <w:tabs>
          <w:tab w:val="left" w:pos="1559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участвовать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обсуждении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вопросов,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связанных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педагогической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деятельностью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наставляемого,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вносить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предложения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его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поощрении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или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применении мер дисциплинарного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воздействия;</w:t>
      </w:r>
    </w:p>
    <w:p w:rsidR="004A257E" w:rsidRPr="00846085" w:rsidRDefault="004A257E" w:rsidP="00846085">
      <w:pPr>
        <w:pStyle w:val="a3"/>
        <w:widowControl w:val="0"/>
        <w:numPr>
          <w:ilvl w:val="1"/>
          <w:numId w:val="2"/>
        </w:numPr>
        <w:tabs>
          <w:tab w:val="left" w:pos="142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рекомендовать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участие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846085">
        <w:rPr>
          <w:rFonts w:ascii="Times New Roman" w:hAnsi="Times New Roman" w:cs="Times New Roman"/>
          <w:sz w:val="24"/>
          <w:szCs w:val="28"/>
        </w:rPr>
        <w:t>наставляемого</w:t>
      </w:r>
      <w:proofErr w:type="gramEnd"/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 профессиональных региональных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федеральных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конкурсах,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оказывать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всестороннюю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поддержку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методическое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сопровождение.</w:t>
      </w:r>
    </w:p>
    <w:p w:rsidR="004A257E" w:rsidRPr="00846085" w:rsidRDefault="004A257E" w:rsidP="00166E76">
      <w:pPr>
        <w:pStyle w:val="1"/>
        <w:numPr>
          <w:ilvl w:val="0"/>
          <w:numId w:val="5"/>
        </w:numPr>
        <w:tabs>
          <w:tab w:val="left" w:pos="1467"/>
        </w:tabs>
        <w:ind w:left="0" w:firstLine="0"/>
        <w:jc w:val="center"/>
        <w:rPr>
          <w:sz w:val="24"/>
        </w:rPr>
      </w:pPr>
      <w:bookmarkStart w:id="0" w:name="5._Права_и_обязанности_наставляемого"/>
      <w:bookmarkEnd w:id="0"/>
      <w:r w:rsidRPr="00846085">
        <w:rPr>
          <w:sz w:val="24"/>
        </w:rPr>
        <w:t>Права</w:t>
      </w:r>
      <w:r w:rsidR="00E25940" w:rsidRPr="00846085">
        <w:rPr>
          <w:sz w:val="24"/>
        </w:rPr>
        <w:t xml:space="preserve"> </w:t>
      </w:r>
      <w:r w:rsidRPr="00846085">
        <w:rPr>
          <w:sz w:val="24"/>
        </w:rPr>
        <w:t>и</w:t>
      </w:r>
      <w:r w:rsidR="00E25940" w:rsidRPr="00846085">
        <w:rPr>
          <w:sz w:val="24"/>
        </w:rPr>
        <w:t xml:space="preserve"> </w:t>
      </w:r>
      <w:r w:rsidRPr="00846085">
        <w:rPr>
          <w:sz w:val="24"/>
        </w:rPr>
        <w:t>обязанности</w:t>
      </w:r>
      <w:r w:rsidR="00E25940" w:rsidRPr="00846085">
        <w:rPr>
          <w:sz w:val="24"/>
        </w:rPr>
        <w:t xml:space="preserve"> </w:t>
      </w:r>
      <w:r w:rsidRPr="00846085">
        <w:rPr>
          <w:sz w:val="24"/>
        </w:rPr>
        <w:t>наставляемого</w:t>
      </w:r>
    </w:p>
    <w:p w:rsidR="004A257E" w:rsidRPr="00846085" w:rsidRDefault="004A257E" w:rsidP="00846085">
      <w:pPr>
        <w:pStyle w:val="a3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Права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наставляемого:</w:t>
      </w:r>
    </w:p>
    <w:p w:rsidR="004A257E" w:rsidRPr="00846085" w:rsidRDefault="000A7A97" w:rsidP="00846085">
      <w:pPr>
        <w:pStyle w:val="a3"/>
        <w:widowControl w:val="0"/>
        <w:numPr>
          <w:ilvl w:val="1"/>
          <w:numId w:val="2"/>
        </w:numPr>
        <w:tabs>
          <w:tab w:val="left" w:pos="1348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С</w:t>
      </w:r>
      <w:r w:rsidR="004A257E" w:rsidRPr="00846085">
        <w:rPr>
          <w:rFonts w:ascii="Times New Roman" w:hAnsi="Times New Roman" w:cs="Times New Roman"/>
          <w:sz w:val="24"/>
          <w:szCs w:val="28"/>
        </w:rPr>
        <w:t>истематически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повышать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свой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профессиональный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уровень;</w:t>
      </w:r>
    </w:p>
    <w:p w:rsidR="004A257E" w:rsidRPr="00846085" w:rsidRDefault="004A257E" w:rsidP="00846085">
      <w:pPr>
        <w:pStyle w:val="a3"/>
        <w:widowControl w:val="0"/>
        <w:numPr>
          <w:ilvl w:val="1"/>
          <w:numId w:val="2"/>
        </w:numPr>
        <w:tabs>
          <w:tab w:val="left" w:pos="13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участвовать в составлении персонализированной программы наставничества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педагогических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работников;</w:t>
      </w:r>
    </w:p>
    <w:p w:rsidR="004A257E" w:rsidRPr="00846085" w:rsidRDefault="004A257E" w:rsidP="00846085">
      <w:pPr>
        <w:pStyle w:val="a3"/>
        <w:widowControl w:val="0"/>
        <w:numPr>
          <w:ilvl w:val="1"/>
          <w:numId w:val="2"/>
        </w:numPr>
        <w:tabs>
          <w:tab w:val="left" w:pos="1573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обращаться    к    наставнику    за    помощью    по    вопросам,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связанным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 должностными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обязанностями,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профессиональной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деятельностью;</w:t>
      </w:r>
    </w:p>
    <w:p w:rsidR="004A257E" w:rsidRPr="00846085" w:rsidRDefault="004A257E" w:rsidP="00846085">
      <w:pPr>
        <w:pStyle w:val="a3"/>
        <w:widowControl w:val="0"/>
        <w:numPr>
          <w:ilvl w:val="1"/>
          <w:numId w:val="2"/>
        </w:numPr>
        <w:tabs>
          <w:tab w:val="left" w:pos="165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вносить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рассмотрение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предложения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по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совершенствованию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персонализированных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программ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наставничества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педагогических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работников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образовательной организации;</w:t>
      </w:r>
    </w:p>
    <w:p w:rsidR="004A257E" w:rsidRPr="00846085" w:rsidRDefault="004A257E" w:rsidP="00846085">
      <w:pPr>
        <w:pStyle w:val="a3"/>
        <w:widowControl w:val="0"/>
        <w:numPr>
          <w:ilvl w:val="1"/>
          <w:numId w:val="2"/>
        </w:numPr>
        <w:tabs>
          <w:tab w:val="left" w:pos="1482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обращаться   к   куратору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   руководителю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образовательной   организации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ходатайством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 замене</w:t>
      </w:r>
      <w:r w:rsidR="000A7A97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наставника.</w:t>
      </w:r>
    </w:p>
    <w:p w:rsidR="004A257E" w:rsidRPr="00846085" w:rsidRDefault="004A257E" w:rsidP="00846085">
      <w:pPr>
        <w:pStyle w:val="a3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Обязанности</w:t>
      </w:r>
      <w:r w:rsidR="00E25940" w:rsidRPr="00846085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846085">
        <w:rPr>
          <w:rFonts w:ascii="Times New Roman" w:hAnsi="Times New Roman" w:cs="Times New Roman"/>
          <w:sz w:val="24"/>
          <w:szCs w:val="28"/>
        </w:rPr>
        <w:t>наставляемого</w:t>
      </w:r>
      <w:proofErr w:type="gramEnd"/>
      <w:r w:rsidRPr="00846085">
        <w:rPr>
          <w:rFonts w:ascii="Times New Roman" w:hAnsi="Times New Roman" w:cs="Times New Roman"/>
          <w:sz w:val="24"/>
          <w:szCs w:val="28"/>
        </w:rPr>
        <w:t>:</w:t>
      </w:r>
    </w:p>
    <w:p w:rsidR="004A257E" w:rsidRPr="00846085" w:rsidRDefault="004A257E" w:rsidP="00846085">
      <w:pPr>
        <w:pStyle w:val="a3"/>
        <w:widowControl w:val="0"/>
        <w:numPr>
          <w:ilvl w:val="1"/>
          <w:numId w:val="2"/>
        </w:numPr>
        <w:tabs>
          <w:tab w:val="left" w:pos="1559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изучать  Федеральный  закон    от   29    декабря   2012    г.   №  273-ФЗ</w:t>
      </w:r>
      <w:r w:rsidR="004D3AE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«Об</w:t>
      </w:r>
      <w:r w:rsidR="004D3AE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образовании</w:t>
      </w:r>
      <w:r w:rsidR="004D3AE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</w:t>
      </w:r>
      <w:r w:rsidR="004D3AE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Российской</w:t>
      </w:r>
      <w:r w:rsidR="004D3AE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Федерации»,</w:t>
      </w:r>
      <w:r w:rsidR="004D3AE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иные</w:t>
      </w:r>
      <w:r w:rsidR="004D3AE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федеральные,</w:t>
      </w:r>
      <w:r w:rsidR="004D3AE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региональные,</w:t>
      </w:r>
      <w:r w:rsidR="004D3AE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муниципальные</w:t>
      </w:r>
      <w:r w:rsidR="004D3AE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</w:t>
      </w:r>
      <w:r w:rsidR="004D3AE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локальные</w:t>
      </w:r>
      <w:r w:rsidR="004D3AE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нормативные</w:t>
      </w:r>
      <w:r w:rsidR="004D3AE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правовые</w:t>
      </w:r>
      <w:r w:rsidR="004D3AE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акты,</w:t>
      </w:r>
      <w:r w:rsidR="004D3AE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регулирующие</w:t>
      </w:r>
      <w:r w:rsidR="004D3AE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образовательную</w:t>
      </w:r>
      <w:r w:rsidR="004D3AE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деятельность,</w:t>
      </w:r>
      <w:r w:rsidR="004D3AE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деятельность</w:t>
      </w:r>
      <w:r w:rsidR="004D3AE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</w:t>
      </w:r>
      <w:r w:rsidR="004D3AE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сфере</w:t>
      </w:r>
      <w:r w:rsidR="004D3AE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наставничества</w:t>
      </w:r>
      <w:r w:rsidR="004D3AE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педагогических</w:t>
      </w:r>
      <w:r w:rsidR="004D3AE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работников;</w:t>
      </w:r>
    </w:p>
    <w:p w:rsidR="004A257E" w:rsidRPr="00846085" w:rsidRDefault="004A257E" w:rsidP="00846085">
      <w:pPr>
        <w:pStyle w:val="a3"/>
        <w:widowControl w:val="0"/>
        <w:numPr>
          <w:ilvl w:val="1"/>
          <w:numId w:val="2"/>
        </w:numPr>
        <w:tabs>
          <w:tab w:val="left" w:pos="156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реализовывать</w:t>
      </w:r>
      <w:r w:rsidR="004D3AE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мероприятия</w:t>
      </w:r>
      <w:r w:rsidR="004D3AE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плана</w:t>
      </w:r>
      <w:r w:rsidR="004D3AE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персонализированной</w:t>
      </w:r>
      <w:r w:rsidR="004D3AE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программы</w:t>
      </w:r>
      <w:r w:rsidR="004D3AE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наставничества</w:t>
      </w:r>
      <w:r w:rsidR="004D3AE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</w:t>
      </w:r>
      <w:r w:rsidR="004D3AE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установленные</w:t>
      </w:r>
      <w:r w:rsidR="004D3AE6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сроки;</w:t>
      </w:r>
    </w:p>
    <w:p w:rsidR="004A257E" w:rsidRPr="00846085" w:rsidRDefault="004A257E" w:rsidP="00846085">
      <w:pPr>
        <w:pStyle w:val="a3"/>
        <w:widowControl w:val="0"/>
        <w:numPr>
          <w:ilvl w:val="1"/>
          <w:numId w:val="2"/>
        </w:numPr>
        <w:tabs>
          <w:tab w:val="left" w:pos="1463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соблюдать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правила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внутреннего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трудового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распорядка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образовательной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организации;</w:t>
      </w:r>
    </w:p>
    <w:p w:rsidR="004A257E" w:rsidRPr="00846085" w:rsidRDefault="004A257E" w:rsidP="00846085">
      <w:pPr>
        <w:pStyle w:val="a3"/>
        <w:widowControl w:val="0"/>
        <w:numPr>
          <w:ilvl w:val="1"/>
          <w:numId w:val="2"/>
        </w:numPr>
        <w:tabs>
          <w:tab w:val="left" w:pos="1401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знать обязанности, предусмотренные должностной инструкцией, основные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направления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профессиональной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деятельности,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полномочия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организацию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работы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образовательной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организации;</w:t>
      </w:r>
    </w:p>
    <w:p w:rsidR="004A257E" w:rsidRPr="00846085" w:rsidRDefault="004A257E" w:rsidP="00846085">
      <w:pPr>
        <w:pStyle w:val="a3"/>
        <w:widowControl w:val="0"/>
        <w:numPr>
          <w:ilvl w:val="1"/>
          <w:numId w:val="2"/>
        </w:numPr>
        <w:tabs>
          <w:tab w:val="left" w:pos="1578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выполнять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указания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рекомендации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наставника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по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исполнению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должностных,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профессиональных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обязанностей;</w:t>
      </w:r>
    </w:p>
    <w:p w:rsidR="004A257E" w:rsidRPr="00846085" w:rsidRDefault="004A257E" w:rsidP="00846085">
      <w:pPr>
        <w:pStyle w:val="a3"/>
        <w:widowControl w:val="0"/>
        <w:numPr>
          <w:ilvl w:val="1"/>
          <w:numId w:val="2"/>
        </w:numPr>
        <w:tabs>
          <w:tab w:val="left" w:pos="1569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совершенствовать  профессиональные    навыки,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практические    приемы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способы качественного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исполнения должностных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обязанностей;</w:t>
      </w:r>
    </w:p>
    <w:p w:rsidR="004A257E" w:rsidRPr="00846085" w:rsidRDefault="004A257E" w:rsidP="00846085">
      <w:pPr>
        <w:pStyle w:val="a3"/>
        <w:widowControl w:val="0"/>
        <w:numPr>
          <w:ilvl w:val="1"/>
          <w:numId w:val="2"/>
        </w:numPr>
        <w:tabs>
          <w:tab w:val="left" w:pos="1439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устранять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совместно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наставником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допущенные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ошибки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выявленные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затруднения;</w:t>
      </w:r>
    </w:p>
    <w:p w:rsidR="004A257E" w:rsidRPr="00846085" w:rsidRDefault="004A257E" w:rsidP="00846085">
      <w:pPr>
        <w:pStyle w:val="a3"/>
        <w:widowControl w:val="0"/>
        <w:numPr>
          <w:ilvl w:val="1"/>
          <w:numId w:val="2"/>
        </w:numPr>
        <w:tabs>
          <w:tab w:val="left" w:pos="1425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проявлять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дисциплинированность,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организованность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культуру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работе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 учебе;</w:t>
      </w:r>
    </w:p>
    <w:p w:rsidR="004A257E" w:rsidRPr="00846085" w:rsidRDefault="004A257E" w:rsidP="00846085">
      <w:pPr>
        <w:pStyle w:val="a3"/>
        <w:widowControl w:val="0"/>
        <w:numPr>
          <w:ilvl w:val="1"/>
          <w:numId w:val="2"/>
        </w:numPr>
        <w:tabs>
          <w:tab w:val="left" w:pos="1473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учиться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у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наставника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передовым,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инновационным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методам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формам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работы,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правильно строить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свои взаимоотношения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</w:t>
      </w:r>
      <w:r w:rsidR="005E2A45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ним.</w:t>
      </w:r>
    </w:p>
    <w:p w:rsidR="004A257E" w:rsidRPr="00846085" w:rsidRDefault="004A257E" w:rsidP="00846085">
      <w:pPr>
        <w:pStyle w:val="a5"/>
        <w:ind w:left="0" w:firstLine="0"/>
        <w:jc w:val="left"/>
        <w:rPr>
          <w:sz w:val="24"/>
        </w:rPr>
      </w:pPr>
    </w:p>
    <w:p w:rsidR="00B068C1" w:rsidRPr="00D81923" w:rsidRDefault="004A257E" w:rsidP="00166E76">
      <w:pPr>
        <w:pStyle w:val="1"/>
        <w:numPr>
          <w:ilvl w:val="0"/>
          <w:numId w:val="5"/>
        </w:numPr>
        <w:tabs>
          <w:tab w:val="left" w:pos="1587"/>
        </w:tabs>
        <w:ind w:left="0" w:firstLine="0"/>
        <w:jc w:val="center"/>
        <w:rPr>
          <w:sz w:val="24"/>
        </w:rPr>
      </w:pPr>
      <w:r w:rsidRPr="00846085">
        <w:rPr>
          <w:sz w:val="24"/>
        </w:rPr>
        <w:t>Процесс</w:t>
      </w:r>
      <w:r w:rsidR="008D0CBB" w:rsidRPr="00846085">
        <w:rPr>
          <w:sz w:val="24"/>
        </w:rPr>
        <w:t xml:space="preserve"> </w:t>
      </w:r>
      <w:r w:rsidRPr="00846085">
        <w:rPr>
          <w:sz w:val="24"/>
        </w:rPr>
        <w:t>формирования</w:t>
      </w:r>
      <w:r w:rsidR="008D0CBB" w:rsidRPr="00846085">
        <w:rPr>
          <w:sz w:val="24"/>
        </w:rPr>
        <w:t xml:space="preserve"> </w:t>
      </w:r>
      <w:r w:rsidRPr="00846085">
        <w:rPr>
          <w:sz w:val="24"/>
        </w:rPr>
        <w:t>пар</w:t>
      </w:r>
      <w:r w:rsidR="008D0CBB" w:rsidRPr="00846085">
        <w:rPr>
          <w:sz w:val="24"/>
        </w:rPr>
        <w:t xml:space="preserve"> </w:t>
      </w:r>
      <w:r w:rsidRPr="00846085">
        <w:rPr>
          <w:sz w:val="24"/>
        </w:rPr>
        <w:t>и</w:t>
      </w:r>
      <w:r w:rsidR="008D0CBB" w:rsidRPr="00846085">
        <w:rPr>
          <w:sz w:val="24"/>
        </w:rPr>
        <w:t xml:space="preserve"> </w:t>
      </w:r>
      <w:r w:rsidRPr="00846085">
        <w:rPr>
          <w:sz w:val="24"/>
        </w:rPr>
        <w:t>групп</w:t>
      </w:r>
      <w:r w:rsidR="008D0CBB" w:rsidRPr="00846085">
        <w:rPr>
          <w:sz w:val="24"/>
        </w:rPr>
        <w:t xml:space="preserve"> </w:t>
      </w:r>
      <w:r w:rsidRPr="00846085">
        <w:rPr>
          <w:sz w:val="24"/>
        </w:rPr>
        <w:t>наставников</w:t>
      </w:r>
      <w:r w:rsidR="008D0CBB" w:rsidRPr="00846085">
        <w:rPr>
          <w:sz w:val="24"/>
        </w:rPr>
        <w:t xml:space="preserve"> </w:t>
      </w:r>
      <w:r w:rsidRPr="00846085">
        <w:rPr>
          <w:sz w:val="24"/>
        </w:rPr>
        <w:t>и</w:t>
      </w:r>
      <w:r w:rsidR="008D0CBB" w:rsidRPr="00846085">
        <w:rPr>
          <w:sz w:val="24"/>
        </w:rPr>
        <w:t xml:space="preserve"> </w:t>
      </w:r>
      <w:r w:rsidRPr="00846085">
        <w:rPr>
          <w:sz w:val="24"/>
        </w:rPr>
        <w:t>педагогов,</w:t>
      </w:r>
      <w:r w:rsidR="008D0CBB" w:rsidRPr="00846085">
        <w:rPr>
          <w:sz w:val="24"/>
        </w:rPr>
        <w:t xml:space="preserve"> </w:t>
      </w:r>
      <w:r w:rsidRPr="00846085">
        <w:rPr>
          <w:sz w:val="24"/>
        </w:rPr>
        <w:t>в</w:t>
      </w:r>
      <w:r w:rsidR="008D0CBB" w:rsidRPr="00846085">
        <w:rPr>
          <w:sz w:val="24"/>
        </w:rPr>
        <w:t xml:space="preserve"> </w:t>
      </w:r>
      <w:r w:rsidRPr="00846085">
        <w:rPr>
          <w:sz w:val="24"/>
        </w:rPr>
        <w:t>отношении</w:t>
      </w:r>
      <w:r w:rsidR="008D0CBB" w:rsidRPr="00846085">
        <w:rPr>
          <w:sz w:val="24"/>
        </w:rPr>
        <w:t xml:space="preserve"> </w:t>
      </w:r>
      <w:r w:rsidRPr="00846085">
        <w:rPr>
          <w:sz w:val="24"/>
        </w:rPr>
        <w:t>которых осуществляется</w:t>
      </w:r>
      <w:r w:rsidR="008D0CBB" w:rsidRPr="00846085">
        <w:rPr>
          <w:sz w:val="24"/>
        </w:rPr>
        <w:t xml:space="preserve"> </w:t>
      </w:r>
      <w:r w:rsidRPr="00846085">
        <w:rPr>
          <w:sz w:val="24"/>
        </w:rPr>
        <w:t>наставничество</w:t>
      </w:r>
    </w:p>
    <w:p w:rsidR="004A257E" w:rsidRPr="00846085" w:rsidRDefault="004A257E" w:rsidP="00846085">
      <w:pPr>
        <w:pStyle w:val="a3"/>
        <w:widowControl w:val="0"/>
        <w:numPr>
          <w:ilvl w:val="1"/>
          <w:numId w:val="5"/>
        </w:numPr>
        <w:tabs>
          <w:tab w:val="left" w:pos="1711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lastRenderedPageBreak/>
        <w:t>Формирование наставнических пар (групп) осуществляется по основным</w:t>
      </w:r>
      <w:r w:rsidR="008D0CBB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критериям:</w:t>
      </w:r>
    </w:p>
    <w:p w:rsidR="004A257E" w:rsidRPr="00846085" w:rsidRDefault="008D0CBB" w:rsidP="00846085">
      <w:pPr>
        <w:pStyle w:val="a3"/>
        <w:widowControl w:val="0"/>
        <w:numPr>
          <w:ilvl w:val="1"/>
          <w:numId w:val="2"/>
        </w:numPr>
        <w:tabs>
          <w:tab w:val="left" w:pos="1554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П</w:t>
      </w:r>
      <w:r w:rsidR="004A257E" w:rsidRPr="00846085">
        <w:rPr>
          <w:rFonts w:ascii="Times New Roman" w:hAnsi="Times New Roman" w:cs="Times New Roman"/>
          <w:sz w:val="24"/>
          <w:szCs w:val="28"/>
        </w:rPr>
        <w:t>рофессиональный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профиль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или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личный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(</w:t>
      </w:r>
      <w:proofErr w:type="spellStart"/>
      <w:r w:rsidR="004A257E" w:rsidRPr="00846085">
        <w:rPr>
          <w:rFonts w:ascii="Times New Roman" w:hAnsi="Times New Roman" w:cs="Times New Roman"/>
          <w:sz w:val="24"/>
          <w:szCs w:val="28"/>
        </w:rPr>
        <w:t>компетентностный</w:t>
      </w:r>
      <w:proofErr w:type="spellEnd"/>
      <w:r w:rsidR="004A257E" w:rsidRPr="00846085">
        <w:rPr>
          <w:rFonts w:ascii="Times New Roman" w:hAnsi="Times New Roman" w:cs="Times New Roman"/>
          <w:sz w:val="24"/>
          <w:szCs w:val="28"/>
        </w:rPr>
        <w:t>)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опыт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наставника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должны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соответствовать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запросам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наставляемого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или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4A257E" w:rsidRPr="00846085">
        <w:rPr>
          <w:rFonts w:ascii="Times New Roman" w:hAnsi="Times New Roman" w:cs="Times New Roman"/>
          <w:sz w:val="24"/>
          <w:szCs w:val="28"/>
        </w:rPr>
        <w:t>наставляемых</w:t>
      </w:r>
      <w:proofErr w:type="gramEnd"/>
      <w:r w:rsidR="004A257E" w:rsidRPr="00846085">
        <w:rPr>
          <w:rFonts w:ascii="Times New Roman" w:hAnsi="Times New Roman" w:cs="Times New Roman"/>
          <w:sz w:val="24"/>
          <w:szCs w:val="28"/>
        </w:rPr>
        <w:t>;</w:t>
      </w:r>
    </w:p>
    <w:p w:rsidR="004A257E" w:rsidRPr="00846085" w:rsidRDefault="008D0CBB" w:rsidP="00846085">
      <w:pPr>
        <w:pStyle w:val="a3"/>
        <w:widowControl w:val="0"/>
        <w:numPr>
          <w:ilvl w:val="1"/>
          <w:numId w:val="2"/>
        </w:numPr>
        <w:tabs>
          <w:tab w:val="left" w:pos="1458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 xml:space="preserve">У </w:t>
      </w:r>
      <w:r w:rsidR="004A257E" w:rsidRPr="00846085">
        <w:rPr>
          <w:rFonts w:ascii="Times New Roman" w:hAnsi="Times New Roman" w:cs="Times New Roman"/>
          <w:sz w:val="24"/>
          <w:szCs w:val="28"/>
        </w:rPr>
        <w:t>наставнической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пары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(группы)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должен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сложиться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взаимный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интерес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и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симпатия,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позволяющие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в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будущем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эффективно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взаимодействовать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в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рамках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программы наставничества.</w:t>
      </w:r>
    </w:p>
    <w:p w:rsidR="004A257E" w:rsidRPr="00846085" w:rsidRDefault="004A257E" w:rsidP="00846085">
      <w:pPr>
        <w:pStyle w:val="a3"/>
        <w:widowControl w:val="0"/>
        <w:numPr>
          <w:ilvl w:val="1"/>
          <w:numId w:val="5"/>
        </w:numPr>
        <w:tabs>
          <w:tab w:val="left" w:pos="170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Сформированные на добровольной основе с непосредственным участием</w:t>
      </w:r>
      <w:r w:rsidR="00A25A48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куратора,</w:t>
      </w:r>
      <w:r w:rsidR="00A25A48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наставников</w:t>
      </w:r>
      <w:r w:rsidR="00A25A48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</w:t>
      </w:r>
      <w:r w:rsidR="00A25A48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педагогов,</w:t>
      </w:r>
      <w:r w:rsidR="00A25A48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</w:t>
      </w:r>
      <w:r w:rsidR="00A25A48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отношении</w:t>
      </w:r>
      <w:r w:rsidR="00A25A48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которых</w:t>
      </w:r>
      <w:r w:rsidR="00A25A48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осуществляется</w:t>
      </w:r>
      <w:r w:rsidR="00A25A48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наставничество,</w:t>
      </w:r>
      <w:r w:rsidR="00A25A48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пары/группы</w:t>
      </w:r>
      <w:r w:rsidR="00A25A48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утверждаются</w:t>
      </w:r>
      <w:r w:rsidR="00A25A48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приказом</w:t>
      </w:r>
      <w:r w:rsidR="00A25A48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руководителя</w:t>
      </w:r>
      <w:r w:rsidR="00A25A48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образовательной организации.</w:t>
      </w:r>
    </w:p>
    <w:p w:rsidR="004A257E" w:rsidRPr="00846085" w:rsidRDefault="004A257E" w:rsidP="00166E76">
      <w:pPr>
        <w:pStyle w:val="1"/>
        <w:numPr>
          <w:ilvl w:val="0"/>
          <w:numId w:val="5"/>
        </w:numPr>
        <w:tabs>
          <w:tab w:val="left" w:pos="0"/>
        </w:tabs>
        <w:ind w:left="0" w:firstLine="0"/>
        <w:jc w:val="center"/>
        <w:rPr>
          <w:sz w:val="24"/>
        </w:rPr>
      </w:pPr>
      <w:r w:rsidRPr="00846085">
        <w:rPr>
          <w:sz w:val="24"/>
        </w:rPr>
        <w:t>Завершение</w:t>
      </w:r>
      <w:r w:rsidR="005A5212" w:rsidRPr="00846085">
        <w:rPr>
          <w:sz w:val="24"/>
        </w:rPr>
        <w:t xml:space="preserve"> </w:t>
      </w:r>
      <w:r w:rsidRPr="00846085">
        <w:rPr>
          <w:sz w:val="24"/>
        </w:rPr>
        <w:t>персонализированной</w:t>
      </w:r>
      <w:r w:rsidR="005A5212" w:rsidRPr="00846085">
        <w:rPr>
          <w:sz w:val="24"/>
        </w:rPr>
        <w:t xml:space="preserve"> </w:t>
      </w:r>
      <w:r w:rsidRPr="00846085">
        <w:rPr>
          <w:sz w:val="24"/>
        </w:rPr>
        <w:t>программы</w:t>
      </w:r>
      <w:r w:rsidR="005A5212" w:rsidRPr="00846085">
        <w:rPr>
          <w:sz w:val="24"/>
        </w:rPr>
        <w:t xml:space="preserve"> </w:t>
      </w:r>
      <w:r w:rsidRPr="00846085">
        <w:rPr>
          <w:sz w:val="24"/>
        </w:rPr>
        <w:t>наставничества</w:t>
      </w:r>
    </w:p>
    <w:p w:rsidR="004A257E" w:rsidRPr="00846085" w:rsidRDefault="004A257E" w:rsidP="00846085">
      <w:pPr>
        <w:pStyle w:val="a3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Завершение персонализированной программы наставничества происходит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 случае:</w:t>
      </w:r>
    </w:p>
    <w:p w:rsidR="004A257E" w:rsidRPr="00846085" w:rsidRDefault="005A5212" w:rsidP="00846085">
      <w:pPr>
        <w:pStyle w:val="a3"/>
        <w:widowControl w:val="0"/>
        <w:numPr>
          <w:ilvl w:val="1"/>
          <w:numId w:val="2"/>
        </w:numPr>
        <w:tabs>
          <w:tab w:val="left" w:pos="567"/>
          <w:tab w:val="left" w:pos="1631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З</w:t>
      </w:r>
      <w:r w:rsidR="004A257E" w:rsidRPr="00846085">
        <w:rPr>
          <w:rFonts w:ascii="Times New Roman" w:hAnsi="Times New Roman" w:cs="Times New Roman"/>
          <w:sz w:val="24"/>
          <w:szCs w:val="28"/>
        </w:rPr>
        <w:t>авершения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плана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мероприятий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персонализированной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программы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наставничества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в полном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объеме;</w:t>
      </w:r>
    </w:p>
    <w:p w:rsidR="004A257E" w:rsidRPr="00846085" w:rsidRDefault="005A5212" w:rsidP="00846085">
      <w:pPr>
        <w:pStyle w:val="a3"/>
        <w:widowControl w:val="0"/>
        <w:numPr>
          <w:ilvl w:val="1"/>
          <w:numId w:val="2"/>
        </w:numPr>
        <w:tabs>
          <w:tab w:val="left" w:pos="567"/>
          <w:tab w:val="left" w:pos="1405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П</w:t>
      </w:r>
      <w:r w:rsidR="004A257E" w:rsidRPr="00846085">
        <w:rPr>
          <w:rFonts w:ascii="Times New Roman" w:hAnsi="Times New Roman" w:cs="Times New Roman"/>
          <w:sz w:val="24"/>
          <w:szCs w:val="28"/>
        </w:rPr>
        <w:t>о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инициативе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наставника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или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наставляемого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и/или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обоюдному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решению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(по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уважительным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обстоятельствам);</w:t>
      </w:r>
    </w:p>
    <w:p w:rsidR="004A257E" w:rsidRPr="00846085" w:rsidRDefault="005A5212" w:rsidP="00846085">
      <w:pPr>
        <w:pStyle w:val="a3"/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П</w:t>
      </w:r>
      <w:r w:rsidR="004A257E" w:rsidRPr="00846085">
        <w:rPr>
          <w:rFonts w:ascii="Times New Roman" w:hAnsi="Times New Roman" w:cs="Times New Roman"/>
          <w:sz w:val="24"/>
          <w:szCs w:val="28"/>
        </w:rPr>
        <w:t>о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инициативе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куратора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(в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случае</w:t>
      </w:r>
      <w:r w:rsidRPr="00846085">
        <w:rPr>
          <w:rFonts w:ascii="Times New Roman" w:hAnsi="Times New Roman" w:cs="Times New Roman"/>
          <w:sz w:val="24"/>
          <w:szCs w:val="28"/>
        </w:rPr>
        <w:t xml:space="preserve">  </w:t>
      </w:r>
      <w:r w:rsidR="004A257E" w:rsidRPr="00846085">
        <w:rPr>
          <w:rFonts w:ascii="Times New Roman" w:hAnsi="Times New Roman" w:cs="Times New Roman"/>
          <w:sz w:val="24"/>
          <w:szCs w:val="28"/>
        </w:rPr>
        <w:t>недолжного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исполнения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персонализированной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программы наставничества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в силу различных обстоятельств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со стороны наставника</w:t>
      </w:r>
      <w:r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4A257E" w:rsidRPr="00846085">
        <w:rPr>
          <w:rFonts w:ascii="Times New Roman" w:hAnsi="Times New Roman" w:cs="Times New Roman"/>
          <w:sz w:val="24"/>
          <w:szCs w:val="28"/>
        </w:rPr>
        <w:t>и/или наставляемого–форс-мажора).</w:t>
      </w:r>
    </w:p>
    <w:p w:rsidR="004A257E" w:rsidRPr="00846085" w:rsidRDefault="004A257E" w:rsidP="00846085">
      <w:pPr>
        <w:pStyle w:val="a3"/>
        <w:widowControl w:val="0"/>
        <w:numPr>
          <w:ilvl w:val="1"/>
          <w:numId w:val="5"/>
        </w:numPr>
        <w:tabs>
          <w:tab w:val="left" w:pos="567"/>
          <w:tab w:val="left" w:pos="192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Изменение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846085">
        <w:rPr>
          <w:rFonts w:ascii="Times New Roman" w:hAnsi="Times New Roman" w:cs="Times New Roman"/>
          <w:sz w:val="24"/>
          <w:szCs w:val="28"/>
        </w:rPr>
        <w:t>сроков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реализации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персонализированной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программы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наставничества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педагогических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работников</w:t>
      </w:r>
      <w:proofErr w:type="gramEnd"/>
      <w:r w:rsidRPr="00846085">
        <w:rPr>
          <w:rFonts w:ascii="Times New Roman" w:hAnsi="Times New Roman" w:cs="Times New Roman"/>
          <w:sz w:val="24"/>
          <w:szCs w:val="28"/>
        </w:rPr>
        <w:t>.</w:t>
      </w:r>
    </w:p>
    <w:p w:rsidR="004A257E" w:rsidRPr="00846085" w:rsidRDefault="004A257E" w:rsidP="00846085">
      <w:pPr>
        <w:pStyle w:val="a5"/>
        <w:tabs>
          <w:tab w:val="left" w:pos="567"/>
        </w:tabs>
        <w:ind w:left="0" w:firstLine="0"/>
        <w:rPr>
          <w:sz w:val="24"/>
        </w:rPr>
      </w:pPr>
      <w:r w:rsidRPr="00846085">
        <w:rPr>
          <w:sz w:val="24"/>
        </w:rPr>
        <w:t>По обоюдному согласию наставника и наставляемого/наставляемых педагогов</w:t>
      </w:r>
      <w:r w:rsidR="005A5212" w:rsidRPr="00846085">
        <w:rPr>
          <w:sz w:val="24"/>
        </w:rPr>
        <w:t xml:space="preserve"> </w:t>
      </w:r>
      <w:r w:rsidRPr="00846085">
        <w:rPr>
          <w:sz w:val="24"/>
        </w:rPr>
        <w:t>возможно</w:t>
      </w:r>
      <w:r w:rsidR="005A5212" w:rsidRPr="00846085">
        <w:rPr>
          <w:sz w:val="24"/>
        </w:rPr>
        <w:t xml:space="preserve"> </w:t>
      </w:r>
      <w:r w:rsidRPr="00846085">
        <w:rPr>
          <w:sz w:val="24"/>
        </w:rPr>
        <w:t>продление</w:t>
      </w:r>
      <w:r w:rsidR="005A5212" w:rsidRPr="00846085">
        <w:rPr>
          <w:sz w:val="24"/>
        </w:rPr>
        <w:t xml:space="preserve"> </w:t>
      </w:r>
      <w:r w:rsidRPr="00846085">
        <w:rPr>
          <w:sz w:val="24"/>
        </w:rPr>
        <w:t>срока</w:t>
      </w:r>
      <w:r w:rsidR="005A5212" w:rsidRPr="00846085">
        <w:rPr>
          <w:sz w:val="24"/>
        </w:rPr>
        <w:t xml:space="preserve"> </w:t>
      </w:r>
      <w:r w:rsidRPr="00846085">
        <w:rPr>
          <w:sz w:val="24"/>
        </w:rPr>
        <w:t>реализации</w:t>
      </w:r>
      <w:r w:rsidR="005A5212" w:rsidRPr="00846085">
        <w:rPr>
          <w:sz w:val="24"/>
        </w:rPr>
        <w:t xml:space="preserve"> </w:t>
      </w:r>
      <w:r w:rsidRPr="00846085">
        <w:rPr>
          <w:sz w:val="24"/>
        </w:rPr>
        <w:t>персонализированной</w:t>
      </w:r>
      <w:r w:rsidR="005A5212" w:rsidRPr="00846085">
        <w:rPr>
          <w:sz w:val="24"/>
        </w:rPr>
        <w:t xml:space="preserve"> </w:t>
      </w:r>
      <w:r w:rsidRPr="00846085">
        <w:rPr>
          <w:sz w:val="24"/>
        </w:rPr>
        <w:t>программы</w:t>
      </w:r>
      <w:r w:rsidR="005A5212" w:rsidRPr="00846085">
        <w:rPr>
          <w:sz w:val="24"/>
        </w:rPr>
        <w:t xml:space="preserve"> </w:t>
      </w:r>
      <w:r w:rsidRPr="00846085">
        <w:rPr>
          <w:sz w:val="24"/>
        </w:rPr>
        <w:t>наставничества или корректировка ее содержания (например, плана мероприятий,</w:t>
      </w:r>
      <w:r w:rsidR="005A5212" w:rsidRPr="00846085">
        <w:rPr>
          <w:sz w:val="24"/>
        </w:rPr>
        <w:t xml:space="preserve"> </w:t>
      </w:r>
      <w:r w:rsidRPr="00846085">
        <w:rPr>
          <w:sz w:val="24"/>
        </w:rPr>
        <w:t>формы наставничества).</w:t>
      </w:r>
    </w:p>
    <w:p w:rsidR="004A257E" w:rsidRPr="00846085" w:rsidRDefault="004A257E" w:rsidP="00166E76">
      <w:pPr>
        <w:pStyle w:val="1"/>
        <w:numPr>
          <w:ilvl w:val="0"/>
          <w:numId w:val="5"/>
        </w:numPr>
        <w:tabs>
          <w:tab w:val="left" w:pos="1558"/>
        </w:tabs>
        <w:ind w:left="0" w:firstLine="0"/>
        <w:jc w:val="center"/>
        <w:rPr>
          <w:sz w:val="24"/>
        </w:rPr>
      </w:pPr>
      <w:r w:rsidRPr="00846085">
        <w:rPr>
          <w:sz w:val="24"/>
        </w:rPr>
        <w:t>Условия</w:t>
      </w:r>
      <w:r w:rsidR="005A5212" w:rsidRPr="00846085">
        <w:rPr>
          <w:sz w:val="24"/>
        </w:rPr>
        <w:t xml:space="preserve"> </w:t>
      </w:r>
      <w:proofErr w:type="gramStart"/>
      <w:r w:rsidRPr="00846085">
        <w:rPr>
          <w:sz w:val="24"/>
        </w:rPr>
        <w:t>публикации</w:t>
      </w:r>
      <w:r w:rsidR="005A5212" w:rsidRPr="00846085">
        <w:rPr>
          <w:sz w:val="24"/>
        </w:rPr>
        <w:t xml:space="preserve"> </w:t>
      </w:r>
      <w:r w:rsidRPr="00846085">
        <w:rPr>
          <w:sz w:val="24"/>
        </w:rPr>
        <w:t>результатов</w:t>
      </w:r>
      <w:r w:rsidR="005A5212" w:rsidRPr="00846085">
        <w:rPr>
          <w:sz w:val="24"/>
        </w:rPr>
        <w:t xml:space="preserve"> </w:t>
      </w:r>
      <w:r w:rsidRPr="00846085">
        <w:rPr>
          <w:sz w:val="24"/>
        </w:rPr>
        <w:t>персонализированной</w:t>
      </w:r>
      <w:r w:rsidR="005A5212" w:rsidRPr="00846085">
        <w:rPr>
          <w:sz w:val="24"/>
        </w:rPr>
        <w:t xml:space="preserve"> </w:t>
      </w:r>
      <w:r w:rsidRPr="00846085">
        <w:rPr>
          <w:sz w:val="24"/>
        </w:rPr>
        <w:t>программы</w:t>
      </w:r>
      <w:r w:rsidR="005A5212" w:rsidRPr="00846085">
        <w:rPr>
          <w:sz w:val="24"/>
        </w:rPr>
        <w:t xml:space="preserve"> </w:t>
      </w:r>
      <w:r w:rsidRPr="00846085">
        <w:rPr>
          <w:sz w:val="24"/>
        </w:rPr>
        <w:t>наставничества</w:t>
      </w:r>
      <w:r w:rsidR="005A5212" w:rsidRPr="00846085">
        <w:rPr>
          <w:sz w:val="24"/>
        </w:rPr>
        <w:t xml:space="preserve"> </w:t>
      </w:r>
      <w:r w:rsidRPr="00846085">
        <w:rPr>
          <w:sz w:val="24"/>
        </w:rPr>
        <w:t>педагогических</w:t>
      </w:r>
      <w:r w:rsidR="005A5212" w:rsidRPr="00846085">
        <w:rPr>
          <w:sz w:val="24"/>
        </w:rPr>
        <w:t xml:space="preserve"> </w:t>
      </w:r>
      <w:r w:rsidRPr="00846085">
        <w:rPr>
          <w:sz w:val="24"/>
        </w:rPr>
        <w:t>работников</w:t>
      </w:r>
      <w:proofErr w:type="gramEnd"/>
      <w:r w:rsidR="005A5212" w:rsidRPr="00846085">
        <w:rPr>
          <w:sz w:val="24"/>
        </w:rPr>
        <w:t xml:space="preserve"> </w:t>
      </w:r>
      <w:r w:rsidRPr="00846085">
        <w:rPr>
          <w:sz w:val="24"/>
        </w:rPr>
        <w:t>на</w:t>
      </w:r>
      <w:r w:rsidR="005A5212" w:rsidRPr="00846085">
        <w:rPr>
          <w:sz w:val="24"/>
        </w:rPr>
        <w:t xml:space="preserve"> </w:t>
      </w:r>
      <w:r w:rsidRPr="00846085">
        <w:rPr>
          <w:sz w:val="24"/>
        </w:rPr>
        <w:t>сайте</w:t>
      </w:r>
      <w:r w:rsidR="005A5212" w:rsidRPr="00846085">
        <w:rPr>
          <w:sz w:val="24"/>
        </w:rPr>
        <w:t xml:space="preserve"> </w:t>
      </w:r>
      <w:r w:rsidRPr="00846085">
        <w:rPr>
          <w:sz w:val="24"/>
        </w:rPr>
        <w:t>образовательной</w:t>
      </w:r>
      <w:r w:rsidR="005A5212" w:rsidRPr="00846085">
        <w:rPr>
          <w:sz w:val="24"/>
        </w:rPr>
        <w:t xml:space="preserve"> </w:t>
      </w:r>
      <w:r w:rsidRPr="00846085">
        <w:rPr>
          <w:sz w:val="24"/>
        </w:rPr>
        <w:t>организации</w:t>
      </w:r>
    </w:p>
    <w:p w:rsidR="004A257E" w:rsidRPr="00846085" w:rsidRDefault="004A257E" w:rsidP="00846085">
      <w:pPr>
        <w:pStyle w:val="a3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Для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размещения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информации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реализации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персонализированной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программы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наставничества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педагогических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работников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официальном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сайте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102929" w:rsidRPr="00846085">
        <w:rPr>
          <w:rFonts w:ascii="Times New Roman" w:hAnsi="Times New Roman" w:cs="Times New Roman"/>
          <w:sz w:val="24"/>
          <w:szCs w:val="28"/>
        </w:rPr>
        <w:t xml:space="preserve">МБУДО «ЦРТДЮ» </w:t>
      </w:r>
      <w:r w:rsidRPr="00846085">
        <w:rPr>
          <w:rFonts w:ascii="Times New Roman" w:hAnsi="Times New Roman" w:cs="Times New Roman"/>
          <w:sz w:val="24"/>
          <w:szCs w:val="28"/>
        </w:rPr>
        <w:t>создается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специальный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раздел (рубрика).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сайте  размещаются  сведения  о  реализуемых  персонализированных программах  наставничества   педагогических   работников,   базы   наставников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наставляемых,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лучшие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кейсы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персонализированных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программ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наставничества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педагогических работников, федеральная, региональная и локальная нормативно-правовая база в сфере наставничества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педагогических работников, методические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рекомендации,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новости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анонсы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мероприятий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программ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наставничества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педагогических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работников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образовательной организации и др.</w:t>
      </w:r>
    </w:p>
    <w:p w:rsidR="004A257E" w:rsidRPr="00846085" w:rsidRDefault="004A257E" w:rsidP="00846085">
      <w:pPr>
        <w:pStyle w:val="a3"/>
        <w:widowControl w:val="0"/>
        <w:numPr>
          <w:ilvl w:val="1"/>
          <w:numId w:val="5"/>
        </w:numPr>
        <w:tabs>
          <w:tab w:val="left" w:pos="212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Результаты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персонализированных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программ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наставничества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педагогических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работников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102929" w:rsidRPr="00846085">
        <w:rPr>
          <w:rFonts w:ascii="Times New Roman" w:hAnsi="Times New Roman" w:cs="Times New Roman"/>
          <w:sz w:val="24"/>
          <w:szCs w:val="28"/>
        </w:rPr>
        <w:t>МБУДО «ЦРТДЮ»</w:t>
      </w:r>
      <w:r w:rsidR="00D6002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публикуются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после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их</w:t>
      </w:r>
      <w:r w:rsidR="005A5212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завершения.</w:t>
      </w:r>
    </w:p>
    <w:p w:rsidR="004A257E" w:rsidRPr="00846085" w:rsidRDefault="004A257E" w:rsidP="00166E76">
      <w:pPr>
        <w:pStyle w:val="1"/>
        <w:numPr>
          <w:ilvl w:val="0"/>
          <w:numId w:val="5"/>
        </w:numPr>
        <w:tabs>
          <w:tab w:val="left" w:pos="1467"/>
        </w:tabs>
        <w:ind w:left="0" w:firstLine="0"/>
        <w:jc w:val="center"/>
        <w:rPr>
          <w:sz w:val="24"/>
        </w:rPr>
      </w:pPr>
      <w:bookmarkStart w:id="1" w:name="_GoBack"/>
      <w:bookmarkEnd w:id="1"/>
      <w:r w:rsidRPr="00846085">
        <w:rPr>
          <w:sz w:val="24"/>
        </w:rPr>
        <w:t>Заключительные</w:t>
      </w:r>
      <w:r w:rsidR="00915E81" w:rsidRPr="00846085">
        <w:rPr>
          <w:sz w:val="24"/>
        </w:rPr>
        <w:t xml:space="preserve"> </w:t>
      </w:r>
      <w:r w:rsidRPr="00846085">
        <w:rPr>
          <w:sz w:val="24"/>
        </w:rPr>
        <w:t>положения</w:t>
      </w:r>
    </w:p>
    <w:p w:rsidR="00705CD7" w:rsidRPr="00846085" w:rsidRDefault="004A257E" w:rsidP="00846085">
      <w:pPr>
        <w:pStyle w:val="a3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846085">
        <w:rPr>
          <w:rFonts w:ascii="Times New Roman" w:hAnsi="Times New Roman" w:cs="Times New Roman"/>
          <w:sz w:val="24"/>
          <w:szCs w:val="28"/>
        </w:rPr>
        <w:t>Настоящее</w:t>
      </w:r>
      <w:r w:rsidR="007122EA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Положение</w:t>
      </w:r>
      <w:r w:rsidR="007122EA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вступает</w:t>
      </w:r>
      <w:r w:rsidR="007122EA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</w:t>
      </w:r>
      <w:r w:rsidR="007122EA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силу</w:t>
      </w:r>
      <w:r w:rsidR="007122EA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</w:t>
      </w:r>
      <w:r w:rsidR="007122EA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момента</w:t>
      </w:r>
      <w:r w:rsidR="007122EA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утверждения</w:t>
      </w:r>
      <w:r w:rsidR="007122EA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102929" w:rsidRPr="00846085">
        <w:rPr>
          <w:rFonts w:ascii="Times New Roman" w:hAnsi="Times New Roman" w:cs="Times New Roman"/>
          <w:sz w:val="24"/>
          <w:szCs w:val="28"/>
        </w:rPr>
        <w:t>директором</w:t>
      </w:r>
      <w:r w:rsidR="007122EA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="00102929" w:rsidRPr="00846085">
        <w:rPr>
          <w:rFonts w:ascii="Times New Roman" w:hAnsi="Times New Roman" w:cs="Times New Roman"/>
          <w:sz w:val="24"/>
          <w:szCs w:val="28"/>
        </w:rPr>
        <w:t xml:space="preserve"> «</w:t>
      </w:r>
      <w:r w:rsidR="00166E76">
        <w:rPr>
          <w:rFonts w:ascii="Times New Roman" w:hAnsi="Times New Roman" w:cs="Times New Roman"/>
          <w:sz w:val="24"/>
          <w:szCs w:val="28"/>
        </w:rPr>
        <w:t>ДЮСШ</w:t>
      </w:r>
      <w:r w:rsidR="00102929" w:rsidRPr="00846085">
        <w:rPr>
          <w:rFonts w:ascii="Times New Roman" w:hAnsi="Times New Roman" w:cs="Times New Roman"/>
          <w:sz w:val="24"/>
          <w:szCs w:val="28"/>
        </w:rPr>
        <w:t>»</w:t>
      </w:r>
      <w:r w:rsidR="00D60024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</w:t>
      </w:r>
      <w:r w:rsidR="007122EA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действует</w:t>
      </w:r>
      <w:r w:rsidR="007122EA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бессрочно.</w:t>
      </w:r>
      <w:r w:rsidR="007122EA" w:rsidRPr="00846085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846085">
        <w:rPr>
          <w:rFonts w:ascii="Times New Roman" w:hAnsi="Times New Roman" w:cs="Times New Roman"/>
          <w:sz w:val="24"/>
          <w:szCs w:val="28"/>
        </w:rPr>
        <w:t>В</w:t>
      </w:r>
      <w:r w:rsidR="007122EA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настоящее</w:t>
      </w:r>
      <w:r w:rsidR="007122EA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Положение</w:t>
      </w:r>
      <w:r w:rsidR="007122EA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могут</w:t>
      </w:r>
      <w:r w:rsidR="007122EA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быть</w:t>
      </w:r>
      <w:r w:rsidR="007122EA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внесены</w:t>
      </w:r>
      <w:r w:rsidR="007122EA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изменения</w:t>
      </w:r>
      <w:r w:rsidR="007122EA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</w:t>
      </w:r>
      <w:r w:rsidR="007122EA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дополнения</w:t>
      </w:r>
      <w:r w:rsidR="007122EA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</w:t>
      </w:r>
      <w:r w:rsidR="007122EA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соответствии</w:t>
      </w:r>
      <w:r w:rsidR="007122EA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с</w:t>
      </w:r>
      <w:r w:rsidR="007122EA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вновь</w:t>
      </w:r>
      <w:r w:rsidR="007122EA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принятыми</w:t>
      </w:r>
      <w:r w:rsidR="007122EA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законодательными</w:t>
      </w:r>
      <w:r w:rsidR="007122EA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</w:t>
      </w:r>
      <w:r w:rsidR="007122EA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иными</w:t>
      </w:r>
      <w:r w:rsidR="007122EA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нормативными</w:t>
      </w:r>
      <w:r w:rsidR="007122EA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актами</w:t>
      </w:r>
      <w:r w:rsidR="007122EA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Российской</w:t>
      </w:r>
      <w:r w:rsidR="007122EA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Федерации</w:t>
      </w:r>
      <w:r w:rsidR="007122EA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и</w:t>
      </w:r>
      <w:r w:rsidR="007122EA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вновь</w:t>
      </w:r>
      <w:r w:rsidR="007122EA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принятыми</w:t>
      </w:r>
      <w:r w:rsidR="007122EA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локальными</w:t>
      </w:r>
      <w:r w:rsidR="007122EA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>нормативными</w:t>
      </w:r>
      <w:r w:rsidR="007122EA" w:rsidRPr="00846085">
        <w:rPr>
          <w:rFonts w:ascii="Times New Roman" w:hAnsi="Times New Roman" w:cs="Times New Roman"/>
          <w:sz w:val="24"/>
          <w:szCs w:val="28"/>
        </w:rPr>
        <w:t xml:space="preserve"> </w:t>
      </w:r>
      <w:r w:rsidRPr="00846085">
        <w:rPr>
          <w:rFonts w:ascii="Times New Roman" w:hAnsi="Times New Roman" w:cs="Times New Roman"/>
          <w:sz w:val="24"/>
          <w:szCs w:val="28"/>
        </w:rPr>
        <w:t xml:space="preserve">актами </w:t>
      </w:r>
      <w:r w:rsidR="00102929" w:rsidRPr="00846085">
        <w:rPr>
          <w:rFonts w:ascii="Times New Roman" w:hAnsi="Times New Roman" w:cs="Times New Roman"/>
          <w:sz w:val="24"/>
          <w:szCs w:val="28"/>
        </w:rPr>
        <w:t>«</w:t>
      </w:r>
      <w:r w:rsidR="00166E76">
        <w:rPr>
          <w:rFonts w:ascii="Times New Roman" w:hAnsi="Times New Roman" w:cs="Times New Roman"/>
          <w:sz w:val="24"/>
          <w:szCs w:val="28"/>
        </w:rPr>
        <w:t>ДЮСШ</w:t>
      </w:r>
      <w:r w:rsidR="00102929" w:rsidRPr="00846085">
        <w:rPr>
          <w:rFonts w:ascii="Times New Roman" w:hAnsi="Times New Roman" w:cs="Times New Roman"/>
          <w:sz w:val="24"/>
          <w:szCs w:val="28"/>
        </w:rPr>
        <w:t>»</w:t>
      </w:r>
      <w:r w:rsidRPr="00846085">
        <w:rPr>
          <w:rFonts w:ascii="Times New Roman" w:hAnsi="Times New Roman" w:cs="Times New Roman"/>
          <w:sz w:val="24"/>
          <w:szCs w:val="28"/>
        </w:rPr>
        <w:t>.</w:t>
      </w:r>
      <w:proofErr w:type="gramEnd"/>
    </w:p>
    <w:p w:rsidR="009124BE" w:rsidRPr="00846085" w:rsidRDefault="009124BE" w:rsidP="008460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124BE" w:rsidRPr="00846085" w:rsidRDefault="009124BE" w:rsidP="00915E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124BE" w:rsidRPr="00846085" w:rsidRDefault="009124BE" w:rsidP="00915E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124BE" w:rsidRPr="00846085" w:rsidRDefault="009124BE" w:rsidP="00915E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9124BE" w:rsidRPr="00846085" w:rsidSect="00D5035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01C" w:rsidRDefault="0061401C" w:rsidP="00426EE3">
      <w:pPr>
        <w:spacing w:after="0" w:line="240" w:lineRule="auto"/>
      </w:pPr>
      <w:r>
        <w:separator/>
      </w:r>
    </w:p>
  </w:endnote>
  <w:endnote w:type="continuationSeparator" w:id="0">
    <w:p w:rsidR="0061401C" w:rsidRDefault="0061401C" w:rsidP="00426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01C" w:rsidRDefault="0061401C" w:rsidP="00426EE3">
      <w:pPr>
        <w:spacing w:after="0" w:line="240" w:lineRule="auto"/>
      </w:pPr>
      <w:r>
        <w:separator/>
      </w:r>
    </w:p>
  </w:footnote>
  <w:footnote w:type="continuationSeparator" w:id="0">
    <w:p w:rsidR="0061401C" w:rsidRDefault="0061401C" w:rsidP="00426EE3">
      <w:pPr>
        <w:spacing w:after="0" w:line="240" w:lineRule="auto"/>
      </w:pPr>
      <w:r>
        <w:continuationSeparator/>
      </w:r>
    </w:p>
  </w:footnote>
  <w:footnote w:id="1">
    <w:p w:rsidR="00426EE3" w:rsidRDefault="00426EE3">
      <w:pPr>
        <w:pStyle w:val="af5"/>
      </w:pPr>
      <w:r>
        <w:rPr>
          <w:rStyle w:val="af7"/>
        </w:rPr>
        <w:footnoteRef/>
      </w:r>
      <w:r>
        <w:t xml:space="preserve"> Далее – «ДЮСШ»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589B"/>
    <w:multiLevelType w:val="hybridMultilevel"/>
    <w:tmpl w:val="0B36960A"/>
    <w:lvl w:ilvl="0" w:tplc="827E9E98">
      <w:start w:val="1"/>
      <w:numFmt w:val="decimal"/>
      <w:lvlText w:val="%1)"/>
      <w:lvlJc w:val="left"/>
      <w:pPr>
        <w:ind w:left="473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6B03FF8">
      <w:numFmt w:val="bullet"/>
      <w:lvlText w:val="•"/>
      <w:lvlJc w:val="left"/>
      <w:pPr>
        <w:ind w:left="1526" w:hanging="707"/>
      </w:pPr>
      <w:rPr>
        <w:rFonts w:hint="default"/>
        <w:lang w:val="ru-RU" w:eastAsia="en-US" w:bidi="ar-SA"/>
      </w:rPr>
    </w:lvl>
    <w:lvl w:ilvl="2" w:tplc="7F96010A">
      <w:numFmt w:val="bullet"/>
      <w:lvlText w:val="•"/>
      <w:lvlJc w:val="left"/>
      <w:pPr>
        <w:ind w:left="2572" w:hanging="707"/>
      </w:pPr>
      <w:rPr>
        <w:rFonts w:hint="default"/>
        <w:lang w:val="ru-RU" w:eastAsia="en-US" w:bidi="ar-SA"/>
      </w:rPr>
    </w:lvl>
    <w:lvl w:ilvl="3" w:tplc="5786251E">
      <w:numFmt w:val="bullet"/>
      <w:lvlText w:val="•"/>
      <w:lvlJc w:val="left"/>
      <w:pPr>
        <w:ind w:left="3619" w:hanging="707"/>
      </w:pPr>
      <w:rPr>
        <w:rFonts w:hint="default"/>
        <w:lang w:val="ru-RU" w:eastAsia="en-US" w:bidi="ar-SA"/>
      </w:rPr>
    </w:lvl>
    <w:lvl w:ilvl="4" w:tplc="63508AC8">
      <w:numFmt w:val="bullet"/>
      <w:lvlText w:val="•"/>
      <w:lvlJc w:val="left"/>
      <w:pPr>
        <w:ind w:left="4665" w:hanging="707"/>
      </w:pPr>
      <w:rPr>
        <w:rFonts w:hint="default"/>
        <w:lang w:val="ru-RU" w:eastAsia="en-US" w:bidi="ar-SA"/>
      </w:rPr>
    </w:lvl>
    <w:lvl w:ilvl="5" w:tplc="9514AD00">
      <w:numFmt w:val="bullet"/>
      <w:lvlText w:val="•"/>
      <w:lvlJc w:val="left"/>
      <w:pPr>
        <w:ind w:left="5712" w:hanging="707"/>
      </w:pPr>
      <w:rPr>
        <w:rFonts w:hint="default"/>
        <w:lang w:val="ru-RU" w:eastAsia="en-US" w:bidi="ar-SA"/>
      </w:rPr>
    </w:lvl>
    <w:lvl w:ilvl="6" w:tplc="6722152A">
      <w:numFmt w:val="bullet"/>
      <w:lvlText w:val="•"/>
      <w:lvlJc w:val="left"/>
      <w:pPr>
        <w:ind w:left="6758" w:hanging="707"/>
      </w:pPr>
      <w:rPr>
        <w:rFonts w:hint="default"/>
        <w:lang w:val="ru-RU" w:eastAsia="en-US" w:bidi="ar-SA"/>
      </w:rPr>
    </w:lvl>
    <w:lvl w:ilvl="7" w:tplc="3830E8CA">
      <w:numFmt w:val="bullet"/>
      <w:lvlText w:val="•"/>
      <w:lvlJc w:val="left"/>
      <w:pPr>
        <w:ind w:left="7804" w:hanging="707"/>
      </w:pPr>
      <w:rPr>
        <w:rFonts w:hint="default"/>
        <w:lang w:val="ru-RU" w:eastAsia="en-US" w:bidi="ar-SA"/>
      </w:rPr>
    </w:lvl>
    <w:lvl w:ilvl="8" w:tplc="23AE3F1C">
      <w:numFmt w:val="bullet"/>
      <w:lvlText w:val="•"/>
      <w:lvlJc w:val="left"/>
      <w:pPr>
        <w:ind w:left="8851" w:hanging="707"/>
      </w:pPr>
      <w:rPr>
        <w:rFonts w:hint="default"/>
        <w:lang w:val="ru-RU" w:eastAsia="en-US" w:bidi="ar-SA"/>
      </w:rPr>
    </w:lvl>
  </w:abstractNum>
  <w:abstractNum w:abstractNumId="1">
    <w:nsid w:val="19D81FA1"/>
    <w:multiLevelType w:val="hybridMultilevel"/>
    <w:tmpl w:val="58623020"/>
    <w:lvl w:ilvl="0" w:tplc="9C063E18">
      <w:start w:val="1"/>
      <w:numFmt w:val="decimal"/>
      <w:lvlText w:val="%1)"/>
      <w:lvlJc w:val="left"/>
      <w:pPr>
        <w:ind w:left="110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884CAF8">
      <w:numFmt w:val="bullet"/>
      <w:lvlText w:val="•"/>
      <w:lvlJc w:val="left"/>
      <w:pPr>
        <w:ind w:left="770" w:hanging="284"/>
      </w:pPr>
      <w:rPr>
        <w:rFonts w:hint="default"/>
        <w:lang w:val="ru-RU" w:eastAsia="en-US" w:bidi="ar-SA"/>
      </w:rPr>
    </w:lvl>
    <w:lvl w:ilvl="2" w:tplc="3006DF90">
      <w:numFmt w:val="bullet"/>
      <w:lvlText w:val="•"/>
      <w:lvlJc w:val="left"/>
      <w:pPr>
        <w:ind w:left="1421" w:hanging="284"/>
      </w:pPr>
      <w:rPr>
        <w:rFonts w:hint="default"/>
        <w:lang w:val="ru-RU" w:eastAsia="en-US" w:bidi="ar-SA"/>
      </w:rPr>
    </w:lvl>
    <w:lvl w:ilvl="3" w:tplc="3C70E7F4">
      <w:numFmt w:val="bullet"/>
      <w:lvlText w:val="•"/>
      <w:lvlJc w:val="left"/>
      <w:pPr>
        <w:ind w:left="2071" w:hanging="284"/>
      </w:pPr>
      <w:rPr>
        <w:rFonts w:hint="default"/>
        <w:lang w:val="ru-RU" w:eastAsia="en-US" w:bidi="ar-SA"/>
      </w:rPr>
    </w:lvl>
    <w:lvl w:ilvl="4" w:tplc="185CC418">
      <w:numFmt w:val="bullet"/>
      <w:lvlText w:val="•"/>
      <w:lvlJc w:val="left"/>
      <w:pPr>
        <w:ind w:left="2722" w:hanging="284"/>
      </w:pPr>
      <w:rPr>
        <w:rFonts w:hint="default"/>
        <w:lang w:val="ru-RU" w:eastAsia="en-US" w:bidi="ar-SA"/>
      </w:rPr>
    </w:lvl>
    <w:lvl w:ilvl="5" w:tplc="5014A522">
      <w:numFmt w:val="bullet"/>
      <w:lvlText w:val="•"/>
      <w:lvlJc w:val="left"/>
      <w:pPr>
        <w:ind w:left="3373" w:hanging="284"/>
      </w:pPr>
      <w:rPr>
        <w:rFonts w:hint="default"/>
        <w:lang w:val="ru-RU" w:eastAsia="en-US" w:bidi="ar-SA"/>
      </w:rPr>
    </w:lvl>
    <w:lvl w:ilvl="6" w:tplc="9CB8E91A">
      <w:numFmt w:val="bullet"/>
      <w:lvlText w:val="•"/>
      <w:lvlJc w:val="left"/>
      <w:pPr>
        <w:ind w:left="4023" w:hanging="284"/>
      </w:pPr>
      <w:rPr>
        <w:rFonts w:hint="default"/>
        <w:lang w:val="ru-RU" w:eastAsia="en-US" w:bidi="ar-SA"/>
      </w:rPr>
    </w:lvl>
    <w:lvl w:ilvl="7" w:tplc="08DEA6D6">
      <w:numFmt w:val="bullet"/>
      <w:lvlText w:val="•"/>
      <w:lvlJc w:val="left"/>
      <w:pPr>
        <w:ind w:left="4674" w:hanging="284"/>
      </w:pPr>
      <w:rPr>
        <w:rFonts w:hint="default"/>
        <w:lang w:val="ru-RU" w:eastAsia="en-US" w:bidi="ar-SA"/>
      </w:rPr>
    </w:lvl>
    <w:lvl w:ilvl="8" w:tplc="EF74BBA0">
      <w:numFmt w:val="bullet"/>
      <w:lvlText w:val="•"/>
      <w:lvlJc w:val="left"/>
      <w:pPr>
        <w:ind w:left="5324" w:hanging="284"/>
      </w:pPr>
      <w:rPr>
        <w:rFonts w:hint="default"/>
        <w:lang w:val="ru-RU" w:eastAsia="en-US" w:bidi="ar-SA"/>
      </w:rPr>
    </w:lvl>
  </w:abstractNum>
  <w:abstractNum w:abstractNumId="2">
    <w:nsid w:val="1D8A5C95"/>
    <w:multiLevelType w:val="multilevel"/>
    <w:tmpl w:val="0F9C43BC"/>
    <w:lvl w:ilvl="0">
      <w:start w:val="1"/>
      <w:numFmt w:val="decimal"/>
      <w:lvlText w:val="%1."/>
      <w:lvlJc w:val="left"/>
      <w:pPr>
        <w:ind w:left="1466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3" w:hanging="69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80" w:hanging="6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8" w:hanging="6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6" w:hanging="6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4" w:hanging="6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6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6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8" w:hanging="691"/>
      </w:pPr>
      <w:rPr>
        <w:rFonts w:hint="default"/>
        <w:lang w:val="ru-RU" w:eastAsia="en-US" w:bidi="ar-SA"/>
      </w:rPr>
    </w:lvl>
  </w:abstractNum>
  <w:abstractNum w:abstractNumId="3">
    <w:nsid w:val="1F123E81"/>
    <w:multiLevelType w:val="hybridMultilevel"/>
    <w:tmpl w:val="3DB49F3A"/>
    <w:lvl w:ilvl="0" w:tplc="E1121620">
      <w:numFmt w:val="bullet"/>
      <w:lvlText w:val="–"/>
      <w:lvlJc w:val="left"/>
      <w:pPr>
        <w:ind w:left="473" w:hanging="41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D84D88E">
      <w:numFmt w:val="bullet"/>
      <w:lvlText w:val="-"/>
      <w:lvlJc w:val="left"/>
      <w:pPr>
        <w:ind w:left="473" w:hanging="21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46F44DCC">
      <w:numFmt w:val="bullet"/>
      <w:lvlText w:val="•"/>
      <w:lvlJc w:val="left"/>
      <w:pPr>
        <w:ind w:left="2572" w:hanging="217"/>
      </w:pPr>
      <w:rPr>
        <w:rFonts w:hint="default"/>
        <w:lang w:val="ru-RU" w:eastAsia="en-US" w:bidi="ar-SA"/>
      </w:rPr>
    </w:lvl>
    <w:lvl w:ilvl="3" w:tplc="E746FD9E">
      <w:numFmt w:val="bullet"/>
      <w:lvlText w:val="•"/>
      <w:lvlJc w:val="left"/>
      <w:pPr>
        <w:ind w:left="3619" w:hanging="217"/>
      </w:pPr>
      <w:rPr>
        <w:rFonts w:hint="default"/>
        <w:lang w:val="ru-RU" w:eastAsia="en-US" w:bidi="ar-SA"/>
      </w:rPr>
    </w:lvl>
    <w:lvl w:ilvl="4" w:tplc="568E0226">
      <w:numFmt w:val="bullet"/>
      <w:lvlText w:val="•"/>
      <w:lvlJc w:val="left"/>
      <w:pPr>
        <w:ind w:left="4665" w:hanging="217"/>
      </w:pPr>
      <w:rPr>
        <w:rFonts w:hint="default"/>
        <w:lang w:val="ru-RU" w:eastAsia="en-US" w:bidi="ar-SA"/>
      </w:rPr>
    </w:lvl>
    <w:lvl w:ilvl="5" w:tplc="EBEA283C">
      <w:numFmt w:val="bullet"/>
      <w:lvlText w:val="•"/>
      <w:lvlJc w:val="left"/>
      <w:pPr>
        <w:ind w:left="5712" w:hanging="217"/>
      </w:pPr>
      <w:rPr>
        <w:rFonts w:hint="default"/>
        <w:lang w:val="ru-RU" w:eastAsia="en-US" w:bidi="ar-SA"/>
      </w:rPr>
    </w:lvl>
    <w:lvl w:ilvl="6" w:tplc="DEF4B4FA">
      <w:numFmt w:val="bullet"/>
      <w:lvlText w:val="•"/>
      <w:lvlJc w:val="left"/>
      <w:pPr>
        <w:ind w:left="6758" w:hanging="217"/>
      </w:pPr>
      <w:rPr>
        <w:rFonts w:hint="default"/>
        <w:lang w:val="ru-RU" w:eastAsia="en-US" w:bidi="ar-SA"/>
      </w:rPr>
    </w:lvl>
    <w:lvl w:ilvl="7" w:tplc="599049BC">
      <w:numFmt w:val="bullet"/>
      <w:lvlText w:val="•"/>
      <w:lvlJc w:val="left"/>
      <w:pPr>
        <w:ind w:left="7804" w:hanging="217"/>
      </w:pPr>
      <w:rPr>
        <w:rFonts w:hint="default"/>
        <w:lang w:val="ru-RU" w:eastAsia="en-US" w:bidi="ar-SA"/>
      </w:rPr>
    </w:lvl>
    <w:lvl w:ilvl="8" w:tplc="02BC61EC">
      <w:numFmt w:val="bullet"/>
      <w:lvlText w:val="•"/>
      <w:lvlJc w:val="left"/>
      <w:pPr>
        <w:ind w:left="8851" w:hanging="217"/>
      </w:pPr>
      <w:rPr>
        <w:rFonts w:hint="default"/>
        <w:lang w:val="ru-RU" w:eastAsia="en-US" w:bidi="ar-SA"/>
      </w:rPr>
    </w:lvl>
  </w:abstractNum>
  <w:abstractNum w:abstractNumId="4">
    <w:nsid w:val="3A1A4562"/>
    <w:multiLevelType w:val="multilevel"/>
    <w:tmpl w:val="ED36D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B3C3100"/>
    <w:multiLevelType w:val="hybridMultilevel"/>
    <w:tmpl w:val="1E563848"/>
    <w:lvl w:ilvl="0" w:tplc="ABDECDC4">
      <w:start w:val="1"/>
      <w:numFmt w:val="decimal"/>
      <w:lvlText w:val="%1)"/>
      <w:lvlJc w:val="left"/>
      <w:pPr>
        <w:ind w:left="110" w:hanging="41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EC01A92">
      <w:numFmt w:val="bullet"/>
      <w:lvlText w:val="•"/>
      <w:lvlJc w:val="left"/>
      <w:pPr>
        <w:ind w:left="770" w:hanging="413"/>
      </w:pPr>
      <w:rPr>
        <w:rFonts w:hint="default"/>
        <w:lang w:val="ru-RU" w:eastAsia="en-US" w:bidi="ar-SA"/>
      </w:rPr>
    </w:lvl>
    <w:lvl w:ilvl="2" w:tplc="C204B74C">
      <w:numFmt w:val="bullet"/>
      <w:lvlText w:val="•"/>
      <w:lvlJc w:val="left"/>
      <w:pPr>
        <w:ind w:left="1421" w:hanging="413"/>
      </w:pPr>
      <w:rPr>
        <w:rFonts w:hint="default"/>
        <w:lang w:val="ru-RU" w:eastAsia="en-US" w:bidi="ar-SA"/>
      </w:rPr>
    </w:lvl>
    <w:lvl w:ilvl="3" w:tplc="633447D8">
      <w:numFmt w:val="bullet"/>
      <w:lvlText w:val="•"/>
      <w:lvlJc w:val="left"/>
      <w:pPr>
        <w:ind w:left="2071" w:hanging="413"/>
      </w:pPr>
      <w:rPr>
        <w:rFonts w:hint="default"/>
        <w:lang w:val="ru-RU" w:eastAsia="en-US" w:bidi="ar-SA"/>
      </w:rPr>
    </w:lvl>
    <w:lvl w:ilvl="4" w:tplc="8EDE6906">
      <w:numFmt w:val="bullet"/>
      <w:lvlText w:val="•"/>
      <w:lvlJc w:val="left"/>
      <w:pPr>
        <w:ind w:left="2722" w:hanging="413"/>
      </w:pPr>
      <w:rPr>
        <w:rFonts w:hint="default"/>
        <w:lang w:val="ru-RU" w:eastAsia="en-US" w:bidi="ar-SA"/>
      </w:rPr>
    </w:lvl>
    <w:lvl w:ilvl="5" w:tplc="93DABA28">
      <w:numFmt w:val="bullet"/>
      <w:lvlText w:val="•"/>
      <w:lvlJc w:val="left"/>
      <w:pPr>
        <w:ind w:left="3373" w:hanging="413"/>
      </w:pPr>
      <w:rPr>
        <w:rFonts w:hint="default"/>
        <w:lang w:val="ru-RU" w:eastAsia="en-US" w:bidi="ar-SA"/>
      </w:rPr>
    </w:lvl>
    <w:lvl w:ilvl="6" w:tplc="30A6D8A8">
      <w:numFmt w:val="bullet"/>
      <w:lvlText w:val="•"/>
      <w:lvlJc w:val="left"/>
      <w:pPr>
        <w:ind w:left="4023" w:hanging="413"/>
      </w:pPr>
      <w:rPr>
        <w:rFonts w:hint="default"/>
        <w:lang w:val="ru-RU" w:eastAsia="en-US" w:bidi="ar-SA"/>
      </w:rPr>
    </w:lvl>
    <w:lvl w:ilvl="7" w:tplc="31E8F7DE">
      <w:numFmt w:val="bullet"/>
      <w:lvlText w:val="•"/>
      <w:lvlJc w:val="left"/>
      <w:pPr>
        <w:ind w:left="4674" w:hanging="413"/>
      </w:pPr>
      <w:rPr>
        <w:rFonts w:hint="default"/>
        <w:lang w:val="ru-RU" w:eastAsia="en-US" w:bidi="ar-SA"/>
      </w:rPr>
    </w:lvl>
    <w:lvl w:ilvl="8" w:tplc="BD502BAA">
      <w:numFmt w:val="bullet"/>
      <w:lvlText w:val="•"/>
      <w:lvlJc w:val="left"/>
      <w:pPr>
        <w:ind w:left="5324" w:hanging="413"/>
      </w:pPr>
      <w:rPr>
        <w:rFonts w:hint="default"/>
        <w:lang w:val="ru-RU" w:eastAsia="en-US" w:bidi="ar-SA"/>
      </w:rPr>
    </w:lvl>
  </w:abstractNum>
  <w:abstractNum w:abstractNumId="6">
    <w:nsid w:val="4C8015CC"/>
    <w:multiLevelType w:val="multilevel"/>
    <w:tmpl w:val="C0725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0"/>
      <w:numFmt w:val="decimal"/>
      <w:isLgl/>
      <w:lvlText w:val="%1.%2."/>
      <w:lvlJc w:val="left"/>
      <w:pPr>
        <w:ind w:left="840" w:hanging="48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>
    <w:nsid w:val="54812FCB"/>
    <w:multiLevelType w:val="hybridMultilevel"/>
    <w:tmpl w:val="721039BA"/>
    <w:lvl w:ilvl="0" w:tplc="DEE6BBBE">
      <w:numFmt w:val="bullet"/>
      <w:lvlText w:val="-"/>
      <w:lvlJc w:val="left"/>
      <w:pPr>
        <w:ind w:left="473" w:hanging="25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16E4446">
      <w:numFmt w:val="bullet"/>
      <w:lvlText w:val="•"/>
      <w:lvlJc w:val="left"/>
      <w:pPr>
        <w:ind w:left="1526" w:hanging="255"/>
      </w:pPr>
      <w:rPr>
        <w:rFonts w:hint="default"/>
        <w:lang w:val="ru-RU" w:eastAsia="en-US" w:bidi="ar-SA"/>
      </w:rPr>
    </w:lvl>
    <w:lvl w:ilvl="2" w:tplc="90E887FA">
      <w:numFmt w:val="bullet"/>
      <w:lvlText w:val="•"/>
      <w:lvlJc w:val="left"/>
      <w:pPr>
        <w:ind w:left="2572" w:hanging="255"/>
      </w:pPr>
      <w:rPr>
        <w:rFonts w:hint="default"/>
        <w:lang w:val="ru-RU" w:eastAsia="en-US" w:bidi="ar-SA"/>
      </w:rPr>
    </w:lvl>
    <w:lvl w:ilvl="3" w:tplc="236653B8">
      <w:numFmt w:val="bullet"/>
      <w:lvlText w:val="•"/>
      <w:lvlJc w:val="left"/>
      <w:pPr>
        <w:ind w:left="3619" w:hanging="255"/>
      </w:pPr>
      <w:rPr>
        <w:rFonts w:hint="default"/>
        <w:lang w:val="ru-RU" w:eastAsia="en-US" w:bidi="ar-SA"/>
      </w:rPr>
    </w:lvl>
    <w:lvl w:ilvl="4" w:tplc="2DB84CAC">
      <w:numFmt w:val="bullet"/>
      <w:lvlText w:val="•"/>
      <w:lvlJc w:val="left"/>
      <w:pPr>
        <w:ind w:left="4665" w:hanging="255"/>
      </w:pPr>
      <w:rPr>
        <w:rFonts w:hint="default"/>
        <w:lang w:val="ru-RU" w:eastAsia="en-US" w:bidi="ar-SA"/>
      </w:rPr>
    </w:lvl>
    <w:lvl w:ilvl="5" w:tplc="B2085212">
      <w:numFmt w:val="bullet"/>
      <w:lvlText w:val="•"/>
      <w:lvlJc w:val="left"/>
      <w:pPr>
        <w:ind w:left="5712" w:hanging="255"/>
      </w:pPr>
      <w:rPr>
        <w:rFonts w:hint="default"/>
        <w:lang w:val="ru-RU" w:eastAsia="en-US" w:bidi="ar-SA"/>
      </w:rPr>
    </w:lvl>
    <w:lvl w:ilvl="6" w:tplc="D92E63C6">
      <w:numFmt w:val="bullet"/>
      <w:lvlText w:val="•"/>
      <w:lvlJc w:val="left"/>
      <w:pPr>
        <w:ind w:left="6758" w:hanging="255"/>
      </w:pPr>
      <w:rPr>
        <w:rFonts w:hint="default"/>
        <w:lang w:val="ru-RU" w:eastAsia="en-US" w:bidi="ar-SA"/>
      </w:rPr>
    </w:lvl>
    <w:lvl w:ilvl="7" w:tplc="3C52A67E">
      <w:numFmt w:val="bullet"/>
      <w:lvlText w:val="•"/>
      <w:lvlJc w:val="left"/>
      <w:pPr>
        <w:ind w:left="7804" w:hanging="255"/>
      </w:pPr>
      <w:rPr>
        <w:rFonts w:hint="default"/>
        <w:lang w:val="ru-RU" w:eastAsia="en-US" w:bidi="ar-SA"/>
      </w:rPr>
    </w:lvl>
    <w:lvl w:ilvl="8" w:tplc="BE1CC55C">
      <w:numFmt w:val="bullet"/>
      <w:lvlText w:val="•"/>
      <w:lvlJc w:val="left"/>
      <w:pPr>
        <w:ind w:left="8851" w:hanging="255"/>
      </w:pPr>
      <w:rPr>
        <w:rFonts w:hint="default"/>
        <w:lang w:val="ru-RU" w:eastAsia="en-US" w:bidi="ar-SA"/>
      </w:rPr>
    </w:lvl>
  </w:abstractNum>
  <w:abstractNum w:abstractNumId="8">
    <w:nsid w:val="69E8285C"/>
    <w:multiLevelType w:val="hybridMultilevel"/>
    <w:tmpl w:val="0C2EA542"/>
    <w:lvl w:ilvl="0" w:tplc="60ACFAE6">
      <w:start w:val="1"/>
      <w:numFmt w:val="decimal"/>
      <w:lvlText w:val="%1)"/>
      <w:lvlJc w:val="left"/>
      <w:pPr>
        <w:ind w:left="393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37A428E">
      <w:numFmt w:val="bullet"/>
      <w:lvlText w:val="•"/>
      <w:lvlJc w:val="left"/>
      <w:pPr>
        <w:ind w:left="1022" w:hanging="284"/>
      </w:pPr>
      <w:rPr>
        <w:rFonts w:hint="default"/>
        <w:lang w:val="ru-RU" w:eastAsia="en-US" w:bidi="ar-SA"/>
      </w:rPr>
    </w:lvl>
    <w:lvl w:ilvl="2" w:tplc="C16A91E2">
      <w:numFmt w:val="bullet"/>
      <w:lvlText w:val="•"/>
      <w:lvlJc w:val="left"/>
      <w:pPr>
        <w:ind w:left="1645" w:hanging="284"/>
      </w:pPr>
      <w:rPr>
        <w:rFonts w:hint="default"/>
        <w:lang w:val="ru-RU" w:eastAsia="en-US" w:bidi="ar-SA"/>
      </w:rPr>
    </w:lvl>
    <w:lvl w:ilvl="3" w:tplc="000E7CB2">
      <w:numFmt w:val="bullet"/>
      <w:lvlText w:val="•"/>
      <w:lvlJc w:val="left"/>
      <w:pPr>
        <w:ind w:left="2267" w:hanging="284"/>
      </w:pPr>
      <w:rPr>
        <w:rFonts w:hint="default"/>
        <w:lang w:val="ru-RU" w:eastAsia="en-US" w:bidi="ar-SA"/>
      </w:rPr>
    </w:lvl>
    <w:lvl w:ilvl="4" w:tplc="4B58CA14">
      <w:numFmt w:val="bullet"/>
      <w:lvlText w:val="•"/>
      <w:lvlJc w:val="left"/>
      <w:pPr>
        <w:ind w:left="2890" w:hanging="284"/>
      </w:pPr>
      <w:rPr>
        <w:rFonts w:hint="default"/>
        <w:lang w:val="ru-RU" w:eastAsia="en-US" w:bidi="ar-SA"/>
      </w:rPr>
    </w:lvl>
    <w:lvl w:ilvl="5" w:tplc="209E9F28">
      <w:numFmt w:val="bullet"/>
      <w:lvlText w:val="•"/>
      <w:lvlJc w:val="left"/>
      <w:pPr>
        <w:ind w:left="3513" w:hanging="284"/>
      </w:pPr>
      <w:rPr>
        <w:rFonts w:hint="default"/>
        <w:lang w:val="ru-RU" w:eastAsia="en-US" w:bidi="ar-SA"/>
      </w:rPr>
    </w:lvl>
    <w:lvl w:ilvl="6" w:tplc="2DB621C6">
      <w:numFmt w:val="bullet"/>
      <w:lvlText w:val="•"/>
      <w:lvlJc w:val="left"/>
      <w:pPr>
        <w:ind w:left="4135" w:hanging="284"/>
      </w:pPr>
      <w:rPr>
        <w:rFonts w:hint="default"/>
        <w:lang w:val="ru-RU" w:eastAsia="en-US" w:bidi="ar-SA"/>
      </w:rPr>
    </w:lvl>
    <w:lvl w:ilvl="7" w:tplc="F620CE34">
      <w:numFmt w:val="bullet"/>
      <w:lvlText w:val="•"/>
      <w:lvlJc w:val="left"/>
      <w:pPr>
        <w:ind w:left="4758" w:hanging="284"/>
      </w:pPr>
      <w:rPr>
        <w:rFonts w:hint="default"/>
        <w:lang w:val="ru-RU" w:eastAsia="en-US" w:bidi="ar-SA"/>
      </w:rPr>
    </w:lvl>
    <w:lvl w:ilvl="8" w:tplc="509E2966">
      <w:numFmt w:val="bullet"/>
      <w:lvlText w:val="•"/>
      <w:lvlJc w:val="left"/>
      <w:pPr>
        <w:ind w:left="5380" w:hanging="284"/>
      </w:pPr>
      <w:rPr>
        <w:rFonts w:hint="default"/>
        <w:lang w:val="ru-RU" w:eastAsia="en-US" w:bidi="ar-SA"/>
      </w:rPr>
    </w:lvl>
  </w:abstractNum>
  <w:abstractNum w:abstractNumId="9">
    <w:nsid w:val="6AA20858"/>
    <w:multiLevelType w:val="hybridMultilevel"/>
    <w:tmpl w:val="B5C030A4"/>
    <w:lvl w:ilvl="0" w:tplc="774614F0">
      <w:numFmt w:val="bullet"/>
      <w:lvlText w:val="–"/>
      <w:lvlJc w:val="left"/>
      <w:pPr>
        <w:ind w:left="110" w:hanging="19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48CE9DE">
      <w:numFmt w:val="bullet"/>
      <w:lvlText w:val="•"/>
      <w:lvlJc w:val="left"/>
      <w:pPr>
        <w:ind w:left="770" w:hanging="197"/>
      </w:pPr>
      <w:rPr>
        <w:rFonts w:hint="default"/>
        <w:lang w:val="ru-RU" w:eastAsia="en-US" w:bidi="ar-SA"/>
      </w:rPr>
    </w:lvl>
    <w:lvl w:ilvl="2" w:tplc="7E6C80F2">
      <w:numFmt w:val="bullet"/>
      <w:lvlText w:val="•"/>
      <w:lvlJc w:val="left"/>
      <w:pPr>
        <w:ind w:left="1421" w:hanging="197"/>
      </w:pPr>
      <w:rPr>
        <w:rFonts w:hint="default"/>
        <w:lang w:val="ru-RU" w:eastAsia="en-US" w:bidi="ar-SA"/>
      </w:rPr>
    </w:lvl>
    <w:lvl w:ilvl="3" w:tplc="694E63DC">
      <w:numFmt w:val="bullet"/>
      <w:lvlText w:val="•"/>
      <w:lvlJc w:val="left"/>
      <w:pPr>
        <w:ind w:left="2071" w:hanging="197"/>
      </w:pPr>
      <w:rPr>
        <w:rFonts w:hint="default"/>
        <w:lang w:val="ru-RU" w:eastAsia="en-US" w:bidi="ar-SA"/>
      </w:rPr>
    </w:lvl>
    <w:lvl w:ilvl="4" w:tplc="6D8C369E">
      <w:numFmt w:val="bullet"/>
      <w:lvlText w:val="•"/>
      <w:lvlJc w:val="left"/>
      <w:pPr>
        <w:ind w:left="2722" w:hanging="197"/>
      </w:pPr>
      <w:rPr>
        <w:rFonts w:hint="default"/>
        <w:lang w:val="ru-RU" w:eastAsia="en-US" w:bidi="ar-SA"/>
      </w:rPr>
    </w:lvl>
    <w:lvl w:ilvl="5" w:tplc="B1C0B310">
      <w:numFmt w:val="bullet"/>
      <w:lvlText w:val="•"/>
      <w:lvlJc w:val="left"/>
      <w:pPr>
        <w:ind w:left="3373" w:hanging="197"/>
      </w:pPr>
      <w:rPr>
        <w:rFonts w:hint="default"/>
        <w:lang w:val="ru-RU" w:eastAsia="en-US" w:bidi="ar-SA"/>
      </w:rPr>
    </w:lvl>
    <w:lvl w:ilvl="6" w:tplc="F768FE3A">
      <w:numFmt w:val="bullet"/>
      <w:lvlText w:val="•"/>
      <w:lvlJc w:val="left"/>
      <w:pPr>
        <w:ind w:left="4023" w:hanging="197"/>
      </w:pPr>
      <w:rPr>
        <w:rFonts w:hint="default"/>
        <w:lang w:val="ru-RU" w:eastAsia="en-US" w:bidi="ar-SA"/>
      </w:rPr>
    </w:lvl>
    <w:lvl w:ilvl="7" w:tplc="ACCED8DA">
      <w:numFmt w:val="bullet"/>
      <w:lvlText w:val="•"/>
      <w:lvlJc w:val="left"/>
      <w:pPr>
        <w:ind w:left="4674" w:hanging="197"/>
      </w:pPr>
      <w:rPr>
        <w:rFonts w:hint="default"/>
        <w:lang w:val="ru-RU" w:eastAsia="en-US" w:bidi="ar-SA"/>
      </w:rPr>
    </w:lvl>
    <w:lvl w:ilvl="8" w:tplc="C5746DBE">
      <w:numFmt w:val="bullet"/>
      <w:lvlText w:val="•"/>
      <w:lvlJc w:val="left"/>
      <w:pPr>
        <w:ind w:left="5324" w:hanging="197"/>
      </w:pPr>
      <w:rPr>
        <w:rFonts w:hint="default"/>
        <w:lang w:val="ru-RU" w:eastAsia="en-US" w:bidi="ar-SA"/>
      </w:rPr>
    </w:lvl>
  </w:abstractNum>
  <w:abstractNum w:abstractNumId="10">
    <w:nsid w:val="6BF90205"/>
    <w:multiLevelType w:val="hybridMultilevel"/>
    <w:tmpl w:val="569AB6D0"/>
    <w:lvl w:ilvl="0" w:tplc="D9647A98">
      <w:numFmt w:val="bullet"/>
      <w:lvlText w:val="-"/>
      <w:lvlJc w:val="left"/>
      <w:pPr>
        <w:ind w:left="110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630CABE">
      <w:numFmt w:val="bullet"/>
      <w:lvlText w:val="•"/>
      <w:lvlJc w:val="left"/>
      <w:pPr>
        <w:ind w:left="770" w:hanging="154"/>
      </w:pPr>
      <w:rPr>
        <w:rFonts w:hint="default"/>
        <w:lang w:val="ru-RU" w:eastAsia="en-US" w:bidi="ar-SA"/>
      </w:rPr>
    </w:lvl>
    <w:lvl w:ilvl="2" w:tplc="544EAC6A">
      <w:numFmt w:val="bullet"/>
      <w:lvlText w:val="•"/>
      <w:lvlJc w:val="left"/>
      <w:pPr>
        <w:ind w:left="1421" w:hanging="154"/>
      </w:pPr>
      <w:rPr>
        <w:rFonts w:hint="default"/>
        <w:lang w:val="ru-RU" w:eastAsia="en-US" w:bidi="ar-SA"/>
      </w:rPr>
    </w:lvl>
    <w:lvl w:ilvl="3" w:tplc="E4C4C1D8">
      <w:numFmt w:val="bullet"/>
      <w:lvlText w:val="•"/>
      <w:lvlJc w:val="left"/>
      <w:pPr>
        <w:ind w:left="2071" w:hanging="154"/>
      </w:pPr>
      <w:rPr>
        <w:rFonts w:hint="default"/>
        <w:lang w:val="ru-RU" w:eastAsia="en-US" w:bidi="ar-SA"/>
      </w:rPr>
    </w:lvl>
    <w:lvl w:ilvl="4" w:tplc="1DACB3BE">
      <w:numFmt w:val="bullet"/>
      <w:lvlText w:val="•"/>
      <w:lvlJc w:val="left"/>
      <w:pPr>
        <w:ind w:left="2722" w:hanging="154"/>
      </w:pPr>
      <w:rPr>
        <w:rFonts w:hint="default"/>
        <w:lang w:val="ru-RU" w:eastAsia="en-US" w:bidi="ar-SA"/>
      </w:rPr>
    </w:lvl>
    <w:lvl w:ilvl="5" w:tplc="011A94FE">
      <w:numFmt w:val="bullet"/>
      <w:lvlText w:val="•"/>
      <w:lvlJc w:val="left"/>
      <w:pPr>
        <w:ind w:left="3373" w:hanging="154"/>
      </w:pPr>
      <w:rPr>
        <w:rFonts w:hint="default"/>
        <w:lang w:val="ru-RU" w:eastAsia="en-US" w:bidi="ar-SA"/>
      </w:rPr>
    </w:lvl>
    <w:lvl w:ilvl="6" w:tplc="719E557C">
      <w:numFmt w:val="bullet"/>
      <w:lvlText w:val="•"/>
      <w:lvlJc w:val="left"/>
      <w:pPr>
        <w:ind w:left="4023" w:hanging="154"/>
      </w:pPr>
      <w:rPr>
        <w:rFonts w:hint="default"/>
        <w:lang w:val="ru-RU" w:eastAsia="en-US" w:bidi="ar-SA"/>
      </w:rPr>
    </w:lvl>
    <w:lvl w:ilvl="7" w:tplc="EDF22618">
      <w:numFmt w:val="bullet"/>
      <w:lvlText w:val="•"/>
      <w:lvlJc w:val="left"/>
      <w:pPr>
        <w:ind w:left="4674" w:hanging="154"/>
      </w:pPr>
      <w:rPr>
        <w:rFonts w:hint="default"/>
        <w:lang w:val="ru-RU" w:eastAsia="en-US" w:bidi="ar-SA"/>
      </w:rPr>
    </w:lvl>
    <w:lvl w:ilvl="8" w:tplc="CA969884">
      <w:numFmt w:val="bullet"/>
      <w:lvlText w:val="•"/>
      <w:lvlJc w:val="left"/>
      <w:pPr>
        <w:ind w:left="5324" w:hanging="154"/>
      </w:pPr>
      <w:rPr>
        <w:rFonts w:hint="default"/>
        <w:lang w:val="ru-RU" w:eastAsia="en-US" w:bidi="ar-SA"/>
      </w:rPr>
    </w:lvl>
  </w:abstractNum>
  <w:abstractNum w:abstractNumId="11">
    <w:nsid w:val="70AB2BE5"/>
    <w:multiLevelType w:val="hybridMultilevel"/>
    <w:tmpl w:val="6BF62FC6"/>
    <w:lvl w:ilvl="0" w:tplc="4AE0C9CE">
      <w:start w:val="1"/>
      <w:numFmt w:val="decimal"/>
      <w:lvlText w:val="%1)"/>
      <w:lvlJc w:val="left"/>
      <w:pPr>
        <w:ind w:left="110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542D6DA">
      <w:numFmt w:val="bullet"/>
      <w:lvlText w:val="•"/>
      <w:lvlJc w:val="left"/>
      <w:pPr>
        <w:ind w:left="770" w:hanging="284"/>
      </w:pPr>
      <w:rPr>
        <w:rFonts w:hint="default"/>
        <w:lang w:val="ru-RU" w:eastAsia="en-US" w:bidi="ar-SA"/>
      </w:rPr>
    </w:lvl>
    <w:lvl w:ilvl="2" w:tplc="210069EE">
      <w:numFmt w:val="bullet"/>
      <w:lvlText w:val="•"/>
      <w:lvlJc w:val="left"/>
      <w:pPr>
        <w:ind w:left="1421" w:hanging="284"/>
      </w:pPr>
      <w:rPr>
        <w:rFonts w:hint="default"/>
        <w:lang w:val="ru-RU" w:eastAsia="en-US" w:bidi="ar-SA"/>
      </w:rPr>
    </w:lvl>
    <w:lvl w:ilvl="3" w:tplc="37D8EB5C">
      <w:numFmt w:val="bullet"/>
      <w:lvlText w:val="•"/>
      <w:lvlJc w:val="left"/>
      <w:pPr>
        <w:ind w:left="2071" w:hanging="284"/>
      </w:pPr>
      <w:rPr>
        <w:rFonts w:hint="default"/>
        <w:lang w:val="ru-RU" w:eastAsia="en-US" w:bidi="ar-SA"/>
      </w:rPr>
    </w:lvl>
    <w:lvl w:ilvl="4" w:tplc="CB3C3BA6">
      <w:numFmt w:val="bullet"/>
      <w:lvlText w:val="•"/>
      <w:lvlJc w:val="left"/>
      <w:pPr>
        <w:ind w:left="2722" w:hanging="284"/>
      </w:pPr>
      <w:rPr>
        <w:rFonts w:hint="default"/>
        <w:lang w:val="ru-RU" w:eastAsia="en-US" w:bidi="ar-SA"/>
      </w:rPr>
    </w:lvl>
    <w:lvl w:ilvl="5" w:tplc="C8AE6E70">
      <w:numFmt w:val="bullet"/>
      <w:lvlText w:val="•"/>
      <w:lvlJc w:val="left"/>
      <w:pPr>
        <w:ind w:left="3373" w:hanging="284"/>
      </w:pPr>
      <w:rPr>
        <w:rFonts w:hint="default"/>
        <w:lang w:val="ru-RU" w:eastAsia="en-US" w:bidi="ar-SA"/>
      </w:rPr>
    </w:lvl>
    <w:lvl w:ilvl="6" w:tplc="381A8B24">
      <w:numFmt w:val="bullet"/>
      <w:lvlText w:val="•"/>
      <w:lvlJc w:val="left"/>
      <w:pPr>
        <w:ind w:left="4023" w:hanging="284"/>
      </w:pPr>
      <w:rPr>
        <w:rFonts w:hint="default"/>
        <w:lang w:val="ru-RU" w:eastAsia="en-US" w:bidi="ar-SA"/>
      </w:rPr>
    </w:lvl>
    <w:lvl w:ilvl="7" w:tplc="7C7AF57C">
      <w:numFmt w:val="bullet"/>
      <w:lvlText w:val="•"/>
      <w:lvlJc w:val="left"/>
      <w:pPr>
        <w:ind w:left="4674" w:hanging="284"/>
      </w:pPr>
      <w:rPr>
        <w:rFonts w:hint="default"/>
        <w:lang w:val="ru-RU" w:eastAsia="en-US" w:bidi="ar-SA"/>
      </w:rPr>
    </w:lvl>
    <w:lvl w:ilvl="8" w:tplc="5A8E5F36">
      <w:numFmt w:val="bullet"/>
      <w:lvlText w:val="•"/>
      <w:lvlJc w:val="left"/>
      <w:pPr>
        <w:ind w:left="5324" w:hanging="284"/>
      </w:pPr>
      <w:rPr>
        <w:rFonts w:hint="default"/>
        <w:lang w:val="ru-RU" w:eastAsia="en-US" w:bidi="ar-SA"/>
      </w:rPr>
    </w:lvl>
  </w:abstractNum>
  <w:num w:numId="1">
    <w:abstractNumId w:val="6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11"/>
  </w:num>
  <w:num w:numId="8">
    <w:abstractNumId w:val="9"/>
  </w:num>
  <w:num w:numId="9">
    <w:abstractNumId w:val="5"/>
  </w:num>
  <w:num w:numId="10">
    <w:abstractNumId w:val="8"/>
  </w:num>
  <w:num w:numId="11">
    <w:abstractNumId w:val="10"/>
  </w:num>
  <w:num w:numId="12">
    <w:abstractNumId w:val="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2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355"/>
    <w:rsid w:val="000529F6"/>
    <w:rsid w:val="000A7A97"/>
    <w:rsid w:val="000F144C"/>
    <w:rsid w:val="00102929"/>
    <w:rsid w:val="00122141"/>
    <w:rsid w:val="00150A0E"/>
    <w:rsid w:val="00150FD4"/>
    <w:rsid w:val="00166E76"/>
    <w:rsid w:val="001742CE"/>
    <w:rsid w:val="001D5D68"/>
    <w:rsid w:val="001F67A6"/>
    <w:rsid w:val="00210382"/>
    <w:rsid w:val="00262BCB"/>
    <w:rsid w:val="002738CE"/>
    <w:rsid w:val="002909C1"/>
    <w:rsid w:val="002E5991"/>
    <w:rsid w:val="00336C73"/>
    <w:rsid w:val="003D2CFE"/>
    <w:rsid w:val="00426EE3"/>
    <w:rsid w:val="0043460D"/>
    <w:rsid w:val="0049243E"/>
    <w:rsid w:val="004A0AE4"/>
    <w:rsid w:val="004A257E"/>
    <w:rsid w:val="004D3AE6"/>
    <w:rsid w:val="00513B93"/>
    <w:rsid w:val="00544C58"/>
    <w:rsid w:val="00550850"/>
    <w:rsid w:val="005A5212"/>
    <w:rsid w:val="005B4BA3"/>
    <w:rsid w:val="005E2A45"/>
    <w:rsid w:val="006019D9"/>
    <w:rsid w:val="0061401C"/>
    <w:rsid w:val="00624920"/>
    <w:rsid w:val="006A1EE0"/>
    <w:rsid w:val="006A480D"/>
    <w:rsid w:val="006D21D9"/>
    <w:rsid w:val="00700254"/>
    <w:rsid w:val="00705CD7"/>
    <w:rsid w:val="007122EA"/>
    <w:rsid w:val="00726A7D"/>
    <w:rsid w:val="007C6898"/>
    <w:rsid w:val="007F11AB"/>
    <w:rsid w:val="007F149C"/>
    <w:rsid w:val="00824AF5"/>
    <w:rsid w:val="00833F53"/>
    <w:rsid w:val="00846085"/>
    <w:rsid w:val="008505D3"/>
    <w:rsid w:val="0085762F"/>
    <w:rsid w:val="00866E5B"/>
    <w:rsid w:val="0089519F"/>
    <w:rsid w:val="008A470B"/>
    <w:rsid w:val="008B7057"/>
    <w:rsid w:val="008C6B91"/>
    <w:rsid w:val="008D0CBB"/>
    <w:rsid w:val="008F4A05"/>
    <w:rsid w:val="009124BE"/>
    <w:rsid w:val="00915E81"/>
    <w:rsid w:val="0092009E"/>
    <w:rsid w:val="009633E6"/>
    <w:rsid w:val="00A0795B"/>
    <w:rsid w:val="00A25A48"/>
    <w:rsid w:val="00A46FB2"/>
    <w:rsid w:val="00A56890"/>
    <w:rsid w:val="00AA18AC"/>
    <w:rsid w:val="00B068C1"/>
    <w:rsid w:val="00B12017"/>
    <w:rsid w:val="00B216A4"/>
    <w:rsid w:val="00B24C2F"/>
    <w:rsid w:val="00B6465F"/>
    <w:rsid w:val="00BB0A0E"/>
    <w:rsid w:val="00BC7CA5"/>
    <w:rsid w:val="00C37F9B"/>
    <w:rsid w:val="00C6791E"/>
    <w:rsid w:val="00C71518"/>
    <w:rsid w:val="00CB62BC"/>
    <w:rsid w:val="00CE485F"/>
    <w:rsid w:val="00D34ECB"/>
    <w:rsid w:val="00D458F9"/>
    <w:rsid w:val="00D50355"/>
    <w:rsid w:val="00D60024"/>
    <w:rsid w:val="00D66834"/>
    <w:rsid w:val="00D81923"/>
    <w:rsid w:val="00DB4A34"/>
    <w:rsid w:val="00DC2FE8"/>
    <w:rsid w:val="00E17FC8"/>
    <w:rsid w:val="00E22C85"/>
    <w:rsid w:val="00E25940"/>
    <w:rsid w:val="00E34110"/>
    <w:rsid w:val="00E828F4"/>
    <w:rsid w:val="00ED2FB9"/>
    <w:rsid w:val="00EF672F"/>
    <w:rsid w:val="00F40374"/>
    <w:rsid w:val="00FA7723"/>
    <w:rsid w:val="00FE3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35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A257E"/>
    <w:pPr>
      <w:widowControl w:val="0"/>
      <w:autoSpaceDE w:val="0"/>
      <w:autoSpaceDN w:val="0"/>
      <w:spacing w:after="0" w:line="240" w:lineRule="auto"/>
      <w:ind w:left="473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unhideWhenUsed/>
    <w:qFormat/>
    <w:rsid w:val="004A257E"/>
    <w:pPr>
      <w:widowControl w:val="0"/>
      <w:autoSpaceDE w:val="0"/>
      <w:autoSpaceDN w:val="0"/>
      <w:spacing w:after="0" w:line="321" w:lineRule="exact"/>
      <w:ind w:left="473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8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355"/>
    <w:pPr>
      <w:ind w:left="720"/>
      <w:contextualSpacing/>
    </w:pPr>
  </w:style>
  <w:style w:type="table" w:styleId="a4">
    <w:name w:val="Table Grid"/>
    <w:basedOn w:val="a1"/>
    <w:uiPriority w:val="59"/>
    <w:rsid w:val="00434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A257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A257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A25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4A257E"/>
    <w:pPr>
      <w:widowControl w:val="0"/>
      <w:autoSpaceDE w:val="0"/>
      <w:autoSpaceDN w:val="0"/>
      <w:spacing w:after="0" w:line="240" w:lineRule="auto"/>
      <w:ind w:left="473" w:firstLine="71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4A257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A25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7">
    <w:name w:val="Title"/>
    <w:basedOn w:val="a"/>
    <w:link w:val="a8"/>
    <w:uiPriority w:val="10"/>
    <w:qFormat/>
    <w:rsid w:val="00122141"/>
    <w:pPr>
      <w:widowControl w:val="0"/>
      <w:autoSpaceDE w:val="0"/>
      <w:autoSpaceDN w:val="0"/>
      <w:spacing w:after="0" w:line="240" w:lineRule="auto"/>
      <w:ind w:left="3682" w:right="3661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8">
    <w:name w:val="Название Знак"/>
    <w:basedOn w:val="a0"/>
    <w:link w:val="a7"/>
    <w:uiPriority w:val="10"/>
    <w:rsid w:val="0012214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TOC Heading"/>
    <w:basedOn w:val="1"/>
    <w:next w:val="a"/>
    <w:uiPriority w:val="39"/>
    <w:unhideWhenUsed/>
    <w:qFormat/>
    <w:rsid w:val="00122141"/>
    <w:pPr>
      <w:keepNext/>
      <w:keepLines/>
      <w:widowControl/>
      <w:autoSpaceDE/>
      <w:autoSpaceDN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22141"/>
    <w:pPr>
      <w:widowControl w:val="0"/>
      <w:autoSpaceDE w:val="0"/>
      <w:autoSpaceDN w:val="0"/>
      <w:spacing w:before="240" w:after="120" w:line="240" w:lineRule="auto"/>
    </w:pPr>
    <w:rPr>
      <w:rFonts w:eastAsia="Times New Roman" w:cs="Times New Roman"/>
      <w:b/>
      <w:bCs/>
      <w:sz w:val="20"/>
      <w:szCs w:val="20"/>
      <w:lang w:eastAsia="en-US"/>
    </w:rPr>
  </w:style>
  <w:style w:type="character" w:styleId="aa">
    <w:name w:val="Hyperlink"/>
    <w:basedOn w:val="a0"/>
    <w:uiPriority w:val="99"/>
    <w:unhideWhenUsed/>
    <w:rsid w:val="00122141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122141"/>
    <w:pPr>
      <w:widowControl w:val="0"/>
      <w:autoSpaceDE w:val="0"/>
      <w:autoSpaceDN w:val="0"/>
      <w:spacing w:before="120" w:after="0" w:line="240" w:lineRule="auto"/>
      <w:ind w:left="220"/>
    </w:pPr>
    <w:rPr>
      <w:rFonts w:eastAsia="Times New Roman" w:cs="Times New Roman"/>
      <w:i/>
      <w:iCs/>
      <w:sz w:val="20"/>
      <w:szCs w:val="20"/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122141"/>
    <w:pPr>
      <w:widowControl w:val="0"/>
      <w:autoSpaceDE w:val="0"/>
      <w:autoSpaceDN w:val="0"/>
      <w:spacing w:after="0" w:line="240" w:lineRule="auto"/>
      <w:ind w:left="440"/>
    </w:pPr>
    <w:rPr>
      <w:rFonts w:eastAsia="Times New Roman" w:cs="Times New Roman"/>
      <w:sz w:val="20"/>
      <w:szCs w:val="20"/>
      <w:lang w:eastAsia="en-US"/>
    </w:rPr>
  </w:style>
  <w:style w:type="paragraph" w:styleId="4">
    <w:name w:val="toc 4"/>
    <w:basedOn w:val="a"/>
    <w:next w:val="a"/>
    <w:autoRedefine/>
    <w:uiPriority w:val="39"/>
    <w:unhideWhenUsed/>
    <w:rsid w:val="00122141"/>
    <w:pPr>
      <w:widowControl w:val="0"/>
      <w:autoSpaceDE w:val="0"/>
      <w:autoSpaceDN w:val="0"/>
      <w:spacing w:after="0" w:line="240" w:lineRule="auto"/>
      <w:ind w:left="660"/>
    </w:pPr>
    <w:rPr>
      <w:rFonts w:eastAsia="Times New Roman" w:cs="Times New Roman"/>
      <w:sz w:val="20"/>
      <w:szCs w:val="20"/>
      <w:lang w:eastAsia="en-US"/>
    </w:rPr>
  </w:style>
  <w:style w:type="paragraph" w:styleId="5">
    <w:name w:val="toc 5"/>
    <w:basedOn w:val="a"/>
    <w:next w:val="a"/>
    <w:autoRedefine/>
    <w:uiPriority w:val="39"/>
    <w:unhideWhenUsed/>
    <w:rsid w:val="00122141"/>
    <w:pPr>
      <w:widowControl w:val="0"/>
      <w:autoSpaceDE w:val="0"/>
      <w:autoSpaceDN w:val="0"/>
      <w:spacing w:after="0" w:line="240" w:lineRule="auto"/>
      <w:ind w:left="880"/>
    </w:pPr>
    <w:rPr>
      <w:rFonts w:eastAsia="Times New Roman" w:cs="Times New Roman"/>
      <w:sz w:val="20"/>
      <w:szCs w:val="20"/>
      <w:lang w:eastAsia="en-US"/>
    </w:rPr>
  </w:style>
  <w:style w:type="paragraph" w:styleId="6">
    <w:name w:val="toc 6"/>
    <w:basedOn w:val="a"/>
    <w:next w:val="a"/>
    <w:autoRedefine/>
    <w:uiPriority w:val="39"/>
    <w:unhideWhenUsed/>
    <w:rsid w:val="00122141"/>
    <w:pPr>
      <w:widowControl w:val="0"/>
      <w:autoSpaceDE w:val="0"/>
      <w:autoSpaceDN w:val="0"/>
      <w:spacing w:after="0" w:line="240" w:lineRule="auto"/>
      <w:ind w:left="1100"/>
    </w:pPr>
    <w:rPr>
      <w:rFonts w:eastAsia="Times New Roman" w:cs="Times New Roman"/>
      <w:sz w:val="20"/>
      <w:szCs w:val="20"/>
      <w:lang w:eastAsia="en-US"/>
    </w:rPr>
  </w:style>
  <w:style w:type="paragraph" w:styleId="7">
    <w:name w:val="toc 7"/>
    <w:basedOn w:val="a"/>
    <w:next w:val="a"/>
    <w:autoRedefine/>
    <w:uiPriority w:val="39"/>
    <w:unhideWhenUsed/>
    <w:rsid w:val="00122141"/>
    <w:pPr>
      <w:widowControl w:val="0"/>
      <w:autoSpaceDE w:val="0"/>
      <w:autoSpaceDN w:val="0"/>
      <w:spacing w:after="0" w:line="240" w:lineRule="auto"/>
      <w:ind w:left="1320"/>
    </w:pPr>
    <w:rPr>
      <w:rFonts w:eastAsia="Times New Roman" w:cs="Times New Roman"/>
      <w:sz w:val="20"/>
      <w:szCs w:val="20"/>
      <w:lang w:eastAsia="en-US"/>
    </w:rPr>
  </w:style>
  <w:style w:type="paragraph" w:styleId="8">
    <w:name w:val="toc 8"/>
    <w:basedOn w:val="a"/>
    <w:next w:val="a"/>
    <w:autoRedefine/>
    <w:uiPriority w:val="39"/>
    <w:unhideWhenUsed/>
    <w:rsid w:val="00122141"/>
    <w:pPr>
      <w:widowControl w:val="0"/>
      <w:autoSpaceDE w:val="0"/>
      <w:autoSpaceDN w:val="0"/>
      <w:spacing w:after="0" w:line="240" w:lineRule="auto"/>
      <w:ind w:left="1540"/>
    </w:pPr>
    <w:rPr>
      <w:rFonts w:eastAsia="Times New Roman" w:cs="Times New Roman"/>
      <w:sz w:val="20"/>
      <w:szCs w:val="20"/>
      <w:lang w:eastAsia="en-US"/>
    </w:rPr>
  </w:style>
  <w:style w:type="paragraph" w:styleId="9">
    <w:name w:val="toc 9"/>
    <w:basedOn w:val="a"/>
    <w:next w:val="a"/>
    <w:autoRedefine/>
    <w:uiPriority w:val="39"/>
    <w:unhideWhenUsed/>
    <w:rsid w:val="00122141"/>
    <w:pPr>
      <w:widowControl w:val="0"/>
      <w:autoSpaceDE w:val="0"/>
      <w:autoSpaceDN w:val="0"/>
      <w:spacing w:after="0" w:line="240" w:lineRule="auto"/>
      <w:ind w:left="1760"/>
    </w:pPr>
    <w:rPr>
      <w:rFonts w:eastAsia="Times New Roman" w:cs="Times New Roman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12214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22141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12214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122141"/>
    <w:rPr>
      <w:rFonts w:ascii="Times New Roman" w:eastAsia="Times New Roman" w:hAnsi="Times New Roman" w:cs="Times New Roman"/>
    </w:rPr>
  </w:style>
  <w:style w:type="character" w:styleId="af">
    <w:name w:val="page number"/>
    <w:basedOn w:val="a0"/>
    <w:uiPriority w:val="99"/>
    <w:semiHidden/>
    <w:unhideWhenUsed/>
    <w:rsid w:val="00122141"/>
  </w:style>
  <w:style w:type="character" w:styleId="af0">
    <w:name w:val="Emphasis"/>
    <w:basedOn w:val="a0"/>
    <w:uiPriority w:val="20"/>
    <w:qFormat/>
    <w:rsid w:val="00122141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1221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122141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5689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3">
    <w:name w:val="Subtitle"/>
    <w:basedOn w:val="a"/>
    <w:link w:val="af4"/>
    <w:uiPriority w:val="99"/>
    <w:qFormat/>
    <w:rsid w:val="00A5689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99"/>
    <w:rsid w:val="00A5689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426EE3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426EE3"/>
    <w:rPr>
      <w:rFonts w:eastAsiaTheme="minorEastAsia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426E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97E9B8-A3D0-4ADC-9CE3-0FD417FD3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3682</Words>
  <Characters>20992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Анненко</dc:creator>
  <cp:lastModifiedBy>User</cp:lastModifiedBy>
  <cp:revision>10</cp:revision>
  <cp:lastPrinted>2022-11-25T06:12:00Z</cp:lastPrinted>
  <dcterms:created xsi:type="dcterms:W3CDTF">2022-12-26T08:35:00Z</dcterms:created>
  <dcterms:modified xsi:type="dcterms:W3CDTF">2022-12-26T13:18:00Z</dcterms:modified>
</cp:coreProperties>
</file>