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1B" w:rsidRDefault="00D63248">
      <w:pPr>
        <w:rPr>
          <w:rFonts w:ascii="Times New Roman" w:hAnsi="Times New Roman" w:cs="Times New Roman"/>
          <w:sz w:val="28"/>
          <w:szCs w:val="28"/>
        </w:rPr>
      </w:pPr>
      <w:r w:rsidRPr="00D63248">
        <w:rPr>
          <w:rFonts w:ascii="Times New Roman" w:hAnsi="Times New Roman" w:cs="Times New Roman"/>
          <w:sz w:val="28"/>
          <w:szCs w:val="28"/>
        </w:rPr>
        <w:t>Аннотации к учебным программам МКУДО «Каменская ДЮСШ им. Г.В. Сушкова»</w:t>
      </w:r>
    </w:p>
    <w:tbl>
      <w:tblPr>
        <w:tblStyle w:val="a3"/>
        <w:tblW w:w="0" w:type="auto"/>
        <w:tblLook w:val="04A0"/>
      </w:tblPr>
      <w:tblGrid>
        <w:gridCol w:w="540"/>
        <w:gridCol w:w="1766"/>
        <w:gridCol w:w="8568"/>
      </w:tblGrid>
      <w:tr w:rsidR="00D63248" w:rsidRPr="00D63248" w:rsidTr="00916AFD">
        <w:tc>
          <w:tcPr>
            <w:tcW w:w="540" w:type="dxa"/>
          </w:tcPr>
          <w:p w:rsidR="00D63248" w:rsidRPr="00D63248" w:rsidRDefault="00D6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632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32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2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6" w:type="dxa"/>
          </w:tcPr>
          <w:p w:rsidR="00D63248" w:rsidRPr="00D63248" w:rsidRDefault="00D6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</w:p>
        </w:tc>
        <w:tc>
          <w:tcPr>
            <w:tcW w:w="8568" w:type="dxa"/>
          </w:tcPr>
          <w:p w:rsidR="00D63248" w:rsidRPr="00D63248" w:rsidRDefault="00D6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</w:t>
            </w:r>
          </w:p>
        </w:tc>
      </w:tr>
      <w:tr w:rsidR="00D63248" w:rsidTr="00916AFD">
        <w:tc>
          <w:tcPr>
            <w:tcW w:w="540" w:type="dxa"/>
          </w:tcPr>
          <w:p w:rsidR="00D63248" w:rsidRDefault="00D63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6" w:type="dxa"/>
          </w:tcPr>
          <w:p w:rsidR="00D63248" w:rsidRDefault="00D63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8568" w:type="dxa"/>
          </w:tcPr>
          <w:p w:rsidR="00D63248" w:rsidRPr="00D63248" w:rsidRDefault="00D63248" w:rsidP="00D63248">
            <w:pPr>
              <w:spacing w:line="276" w:lineRule="auto"/>
              <w:ind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предпрофессиональная программа по виду спорта баскетбол (далее – Программа) разработана в соответствии с нормативно-правовыми документами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D63248" w:rsidRPr="00D63248" w:rsidRDefault="00D63248" w:rsidP="00D63248">
            <w:pPr>
              <w:spacing w:line="276" w:lineRule="auto"/>
              <w:ind w:right="17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настоящей Программе отражены основные цели, задачи, средства и методы на этапах тренировки и построение тренировочного процесса на уровнях сложности: базовом и углубленном; распределение объёмов тренировочных нагрузок в микро-, мезо - и </w:t>
            </w:r>
            <w:proofErr w:type="spellStart"/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макроциклах</w:t>
            </w:r>
            <w:proofErr w:type="spellEnd"/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участие в спортивных соревнованиях. </w:t>
            </w:r>
            <w:proofErr w:type="gramEnd"/>
          </w:p>
          <w:p w:rsidR="00D63248" w:rsidRPr="00D63248" w:rsidRDefault="00D63248" w:rsidP="00D63248">
            <w:pPr>
              <w:pStyle w:val="1"/>
              <w:spacing w:line="276" w:lineRule="auto"/>
              <w:ind w:firstLine="720"/>
              <w:jc w:val="both"/>
              <w:rPr>
                <w:sz w:val="22"/>
                <w:szCs w:val="22"/>
                <w:lang w:eastAsia="ru-RU"/>
              </w:rPr>
            </w:pPr>
            <w:r w:rsidRPr="00D63248">
              <w:rPr>
                <w:b/>
                <w:color w:val="000000"/>
                <w:sz w:val="22"/>
                <w:szCs w:val="22"/>
                <w:lang w:eastAsia="ru-RU"/>
              </w:rPr>
              <w:t>Цель программы:</w:t>
            </w:r>
            <w:r w:rsidRPr="00D6324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D63248">
              <w:rPr>
                <w:sz w:val="22"/>
                <w:szCs w:val="22"/>
                <w:lang w:eastAsia="ru-RU"/>
              </w:rPr>
              <w:t xml:space="preserve">Создание условий для формирования и реализации потребности детей, подростков и молодежи в здоровом образе жизни, воспитание всесторонне развитой личности,  построение научно обоснованной многолетней системы спортивной подготовки для достижения высоких спортивных результатов воспитанниками МКУ </w:t>
            </w:r>
            <w:proofErr w:type="gramStart"/>
            <w:r w:rsidRPr="00D63248">
              <w:rPr>
                <w:sz w:val="22"/>
                <w:szCs w:val="22"/>
                <w:lang w:eastAsia="ru-RU"/>
              </w:rPr>
              <w:t>ДО</w:t>
            </w:r>
            <w:proofErr w:type="gramEnd"/>
            <w:r w:rsidRPr="00D63248">
              <w:rPr>
                <w:sz w:val="22"/>
                <w:szCs w:val="22"/>
                <w:lang w:eastAsia="ru-RU"/>
              </w:rPr>
              <w:t xml:space="preserve"> «</w:t>
            </w:r>
            <w:proofErr w:type="gramStart"/>
            <w:r w:rsidRPr="00D63248">
              <w:rPr>
                <w:sz w:val="22"/>
                <w:szCs w:val="22"/>
                <w:lang w:eastAsia="ru-RU"/>
              </w:rPr>
              <w:t>Каменская</w:t>
            </w:r>
            <w:proofErr w:type="gramEnd"/>
            <w:r w:rsidRPr="00D63248">
              <w:rPr>
                <w:sz w:val="22"/>
                <w:szCs w:val="22"/>
                <w:lang w:eastAsia="ru-RU"/>
              </w:rPr>
              <w:t xml:space="preserve"> ДЮСШ им. Г.В. Сушкова».</w:t>
            </w:r>
          </w:p>
          <w:p w:rsidR="00D63248" w:rsidRPr="00D63248" w:rsidRDefault="00D63248" w:rsidP="00D63248">
            <w:pPr>
              <w:spacing w:line="276" w:lineRule="auto"/>
              <w:ind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Программный материал объединен и предполагает решение следующих основных </w:t>
            </w:r>
            <w:r w:rsidRPr="00D632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задач:</w:t>
            </w: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D63248" w:rsidRPr="00D63248" w:rsidRDefault="00D63248" w:rsidP="00D63248">
            <w:pPr>
              <w:pStyle w:val="a4"/>
              <w:numPr>
                <w:ilvl w:val="0"/>
                <w:numId w:val="2"/>
              </w:numPr>
              <w:spacing w:after="0" w:line="276" w:lineRule="auto"/>
              <w:ind w:left="0"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совершенствовании,</w:t>
            </w:r>
          </w:p>
          <w:p w:rsidR="00D63248" w:rsidRPr="00D63248" w:rsidRDefault="00D63248" w:rsidP="00D63248">
            <w:pPr>
              <w:pStyle w:val="a4"/>
              <w:numPr>
                <w:ilvl w:val="0"/>
                <w:numId w:val="2"/>
              </w:numPr>
              <w:spacing w:after="0" w:line="276" w:lineRule="auto"/>
              <w:ind w:left="0"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культуры здорового и безопасного образа жизни, укрепление здоровья учащихся,</w:t>
            </w:r>
          </w:p>
          <w:p w:rsidR="00D63248" w:rsidRPr="00D63248" w:rsidRDefault="00D63248" w:rsidP="00D63248">
            <w:pPr>
              <w:pStyle w:val="a4"/>
              <w:numPr>
                <w:ilvl w:val="0"/>
                <w:numId w:val="2"/>
              </w:numPr>
              <w:spacing w:after="0" w:line="276" w:lineRule="auto"/>
              <w:ind w:left="0"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адаптации к жизни в обществе, профессиональной ориентации,</w:t>
            </w:r>
          </w:p>
          <w:p w:rsidR="00D63248" w:rsidRPr="00D63248" w:rsidRDefault="00D63248" w:rsidP="00D63248">
            <w:pPr>
              <w:pStyle w:val="a4"/>
              <w:numPr>
                <w:ilvl w:val="0"/>
                <w:numId w:val="2"/>
              </w:numPr>
              <w:spacing w:after="0" w:line="276" w:lineRule="auto"/>
              <w:ind w:left="0"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и поддержка детей, проявивших выдающиеся способности в спорте. </w:t>
            </w:r>
          </w:p>
          <w:p w:rsidR="00D63248" w:rsidRPr="00D63248" w:rsidRDefault="00D63248" w:rsidP="00D63248">
            <w:pPr>
              <w:spacing w:line="276" w:lineRule="auto"/>
              <w:ind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учитывает возрастные и индивидуальные особенности учащихся и </w:t>
            </w:r>
            <w:r w:rsidRPr="00D632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направлена </w:t>
            </w:r>
            <w:proofErr w:type="gramStart"/>
            <w:r w:rsidRPr="00D632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</w:t>
            </w:r>
            <w:proofErr w:type="gramEnd"/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  <w:p w:rsidR="00D63248" w:rsidRPr="00D63248" w:rsidRDefault="00D63248" w:rsidP="00D63248">
            <w:pPr>
              <w:pStyle w:val="a4"/>
              <w:numPr>
                <w:ilvl w:val="0"/>
                <w:numId w:val="3"/>
              </w:numPr>
              <w:spacing w:after="0" w:line="276" w:lineRule="auto"/>
              <w:ind w:left="0"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отбор одаренных детей в области физической культуры и спорта, в первую очередь в баскетболе,</w:t>
            </w:r>
          </w:p>
          <w:p w:rsidR="00D63248" w:rsidRPr="00D63248" w:rsidRDefault="00D63248" w:rsidP="00D63248">
            <w:pPr>
              <w:pStyle w:val="a4"/>
              <w:numPr>
                <w:ilvl w:val="0"/>
                <w:numId w:val="3"/>
              </w:numPr>
              <w:spacing w:after="0" w:line="276" w:lineRule="auto"/>
              <w:ind w:left="0"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физического образования, воспитания и развития детей,</w:t>
            </w:r>
          </w:p>
          <w:p w:rsidR="00D63248" w:rsidRPr="00D63248" w:rsidRDefault="00D63248" w:rsidP="00D63248">
            <w:pPr>
              <w:pStyle w:val="a4"/>
              <w:numPr>
                <w:ilvl w:val="0"/>
                <w:numId w:val="3"/>
              </w:numPr>
              <w:spacing w:after="0" w:line="276" w:lineRule="auto"/>
              <w:ind w:left="0"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знаний, умений и навыков в области физической культуры и спорта, в первую очередь в баскетболе, </w:t>
            </w:r>
          </w:p>
          <w:p w:rsidR="00D63248" w:rsidRPr="00D63248" w:rsidRDefault="00D63248" w:rsidP="00D63248">
            <w:pPr>
              <w:pStyle w:val="a4"/>
              <w:numPr>
                <w:ilvl w:val="0"/>
                <w:numId w:val="3"/>
              </w:numPr>
              <w:spacing w:after="0" w:line="276" w:lineRule="auto"/>
              <w:ind w:left="0"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подготовку одаренных детей в образовательные организации, реализующие профессиональные программы в области физической культуры и спорта,</w:t>
            </w:r>
          </w:p>
          <w:p w:rsidR="00D63248" w:rsidRPr="00D63248" w:rsidRDefault="00D63248" w:rsidP="00D63248">
            <w:pPr>
              <w:pStyle w:val="a4"/>
              <w:numPr>
                <w:ilvl w:val="0"/>
                <w:numId w:val="3"/>
              </w:numPr>
              <w:spacing w:after="0" w:line="276" w:lineRule="auto"/>
              <w:ind w:left="0"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организацию досуга и формирование потребности в поддержании здорового образа жизни. </w:t>
            </w:r>
          </w:p>
          <w:p w:rsidR="00D63248" w:rsidRPr="00D63248" w:rsidRDefault="00D63248" w:rsidP="00D63248">
            <w:pPr>
              <w:spacing w:line="276" w:lineRule="auto"/>
              <w:ind w:right="15"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предполагает строгую преемственность задач, средств и методов тренировки юных баскетболистов, неуклонный рост объема общей и специальной физической подготовки, строгое соблюдение принципа постепенности в процессе многолетней тренировки спортсменов. В ней представлены возрастные границы для занятий в различных группах спортивной школы и рекомендуемые при этом соревновательные дистанции для различных групп. </w:t>
            </w:r>
          </w:p>
          <w:p w:rsidR="00D63248" w:rsidRPr="00D63248" w:rsidRDefault="00D63248" w:rsidP="00D63248">
            <w:pPr>
              <w:keepNext/>
              <w:keepLines/>
              <w:widowControl w:val="0"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bookmark40"/>
            <w:bookmarkStart w:id="1" w:name="bookmark41"/>
            <w:bookmarkStart w:id="2" w:name="bookmark42"/>
            <w:r w:rsidRPr="00D632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вида спорта</w:t>
            </w:r>
            <w:bookmarkEnd w:id="0"/>
            <w:bookmarkEnd w:id="1"/>
            <w:bookmarkEnd w:id="2"/>
          </w:p>
          <w:p w:rsidR="00D63248" w:rsidRPr="00D63248" w:rsidRDefault="00D63248" w:rsidP="00D63248">
            <w:pPr>
              <w:widowControl w:val="0"/>
              <w:autoSpaceDE w:val="0"/>
              <w:autoSpaceDN w:val="0"/>
              <w:spacing w:line="276" w:lineRule="auto"/>
              <w:ind w:firstLine="567"/>
              <w:jc w:val="both"/>
              <w:rPr>
                <w:rFonts w:ascii="Times New Roman" w:eastAsia="Cambria" w:hAnsi="Times New Roman" w:cs="Times New Roman"/>
                <w:lang w:eastAsia="ru-RU" w:bidi="ru-RU"/>
              </w:rPr>
            </w:pPr>
            <w:r w:rsidRPr="00D63248">
              <w:rPr>
                <w:rFonts w:ascii="Times New Roman" w:eastAsia="Cambria" w:hAnsi="Times New Roman" w:cs="Times New Roman"/>
                <w:b/>
                <w:i/>
                <w:lang w:eastAsia="ru-RU" w:bidi="ru-RU"/>
              </w:rPr>
              <w:t xml:space="preserve">Баскетбол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– командная игра. У баскетбола, </w:t>
            </w:r>
            <w:r w:rsidRPr="00D63248">
              <w:rPr>
                <w:rFonts w:ascii="Times New Roman" w:eastAsia="Cambria" w:hAnsi="Times New Roman" w:cs="Times New Roman"/>
                <w:spacing w:val="-3"/>
                <w:lang w:eastAsia="ru-RU" w:bidi="ru-RU"/>
              </w:rPr>
              <w:t xml:space="preserve">как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и у других </w:t>
            </w:r>
            <w:r w:rsidRPr="00D63248">
              <w:rPr>
                <w:rFonts w:ascii="Times New Roman" w:eastAsia="Cambria" w:hAnsi="Times New Roman" w:cs="Times New Roman"/>
                <w:spacing w:val="-3"/>
                <w:lang w:eastAsia="ru-RU" w:bidi="ru-RU"/>
              </w:rPr>
              <w:t xml:space="preserve">видов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спорта, </w:t>
            </w:r>
            <w:r w:rsidRPr="00D63248">
              <w:rPr>
                <w:rFonts w:ascii="Times New Roman" w:eastAsia="Cambria" w:hAnsi="Times New Roman" w:cs="Times New Roman"/>
                <w:spacing w:val="-4"/>
                <w:lang w:eastAsia="ru-RU" w:bidi="ru-RU"/>
              </w:rPr>
              <w:t xml:space="preserve">есть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свое </w:t>
            </w:r>
            <w:r w:rsidRPr="00D63248">
              <w:rPr>
                <w:rFonts w:ascii="Times New Roman" w:eastAsia="Cambria" w:hAnsi="Times New Roman" w:cs="Times New Roman"/>
                <w:spacing w:val="-3"/>
                <w:lang w:eastAsia="ru-RU" w:bidi="ru-RU"/>
              </w:rPr>
              <w:t xml:space="preserve">лицо,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своя чисто </w:t>
            </w:r>
            <w:r w:rsidRPr="00D63248">
              <w:rPr>
                <w:rFonts w:ascii="Times New Roman" w:eastAsia="Cambria" w:hAnsi="Times New Roman" w:cs="Times New Roman"/>
                <w:spacing w:val="-3"/>
                <w:lang w:eastAsia="ru-RU" w:bidi="ru-RU"/>
              </w:rPr>
              <w:t xml:space="preserve">баскетбольная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привлекательность. Острота </w:t>
            </w:r>
            <w:r w:rsidRPr="00D63248">
              <w:rPr>
                <w:rFonts w:ascii="Times New Roman" w:eastAsia="Cambria" w:hAnsi="Times New Roman" w:cs="Times New Roman"/>
                <w:spacing w:val="-2"/>
                <w:lang w:eastAsia="ru-RU" w:bidi="ru-RU"/>
              </w:rPr>
              <w:t xml:space="preserve">борьбы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и </w:t>
            </w:r>
            <w:r w:rsidRPr="00D63248">
              <w:rPr>
                <w:rFonts w:ascii="Times New Roman" w:eastAsia="Cambria" w:hAnsi="Times New Roman" w:cs="Times New Roman"/>
                <w:spacing w:val="-3"/>
                <w:lang w:eastAsia="ru-RU" w:bidi="ru-RU"/>
              </w:rPr>
              <w:t xml:space="preserve">высокое  индивидуальное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мастерство в бросках, </w:t>
            </w:r>
            <w:r w:rsidRPr="00D63248">
              <w:rPr>
                <w:rFonts w:ascii="Times New Roman" w:eastAsia="Cambria" w:hAnsi="Times New Roman" w:cs="Times New Roman"/>
                <w:spacing w:val="-3"/>
                <w:lang w:eastAsia="ru-RU" w:bidi="ru-RU"/>
              </w:rPr>
              <w:t xml:space="preserve">коллективные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действия в атаке и защите, высокий темп, красивые комбинации-все это именно и делает баскетбол </w:t>
            </w:r>
            <w:r w:rsidRPr="00D63248">
              <w:rPr>
                <w:rFonts w:ascii="Times New Roman" w:eastAsia="Cambria" w:hAnsi="Times New Roman" w:cs="Times New Roman"/>
                <w:spacing w:val="-3"/>
                <w:lang w:eastAsia="ru-RU" w:bidi="ru-RU"/>
              </w:rPr>
              <w:t xml:space="preserve">неповторимым.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Баскетбол – спортивная </w:t>
            </w:r>
            <w:r w:rsidRPr="00D63248">
              <w:rPr>
                <w:rFonts w:ascii="Times New Roman" w:eastAsia="Cambria" w:hAnsi="Times New Roman" w:cs="Times New Roman"/>
                <w:spacing w:val="-4"/>
                <w:lang w:eastAsia="ru-RU" w:bidi="ru-RU"/>
              </w:rPr>
              <w:t xml:space="preserve">игра,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цель которой забросить мяч в </w:t>
            </w:r>
            <w:r w:rsidRPr="00D63248">
              <w:rPr>
                <w:rFonts w:ascii="Times New Roman" w:eastAsia="Cambria" w:hAnsi="Times New Roman" w:cs="Times New Roman"/>
                <w:spacing w:val="-3"/>
                <w:lang w:eastAsia="ru-RU" w:bidi="ru-RU"/>
              </w:rPr>
              <w:t xml:space="preserve">подвешенную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корзину. Она появилась в 1891 году в США. Преподаватель </w:t>
            </w:r>
            <w:proofErr w:type="spellStart"/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>Спрингфилдского</w:t>
            </w:r>
            <w:proofErr w:type="spellEnd"/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 колледжа Джеймс </w:t>
            </w:r>
            <w:proofErr w:type="spellStart"/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>Нейсмит</w:t>
            </w:r>
            <w:proofErr w:type="spellEnd"/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 придумал динамичную и увлекательную игру в помещении. Баскетбол - одна из самых популярных игр и в нашей стране. Несмотря на свою общеизвестность и </w:t>
            </w: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lastRenderedPageBreak/>
              <w:t>кажущуюся простоту, игра обладает спектром педагогического воздействия, позволяющего решать весь комплекс образовательных, воспитательных, развивающих и оздоровительных задач подготовки баскетболистов.</w:t>
            </w:r>
          </w:p>
          <w:p w:rsidR="00D63248" w:rsidRPr="00D63248" w:rsidRDefault="00D63248" w:rsidP="00D63248">
            <w:pPr>
              <w:widowControl w:val="0"/>
              <w:autoSpaceDE w:val="0"/>
              <w:autoSpaceDN w:val="0"/>
              <w:spacing w:before="1" w:line="276" w:lineRule="auto"/>
              <w:ind w:right="62" w:firstLine="567"/>
              <w:jc w:val="both"/>
              <w:rPr>
                <w:rFonts w:ascii="Times New Roman" w:eastAsia="Cambria" w:hAnsi="Times New Roman" w:cs="Times New Roman"/>
                <w:lang w:eastAsia="ru-RU" w:bidi="ru-RU"/>
              </w:rPr>
            </w:pPr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Баскетбол командная игра, в которой участвуют две команды, в каждой из которых по 5 игроков одного пола. Цель каждой команды – забросить мяч в корзину соперника и </w:t>
            </w:r>
            <w:proofErr w:type="gramStart"/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>помешать другой команде овладеть</w:t>
            </w:r>
            <w:proofErr w:type="gramEnd"/>
            <w:r w:rsidRPr="00D63248">
              <w:rPr>
                <w:rFonts w:ascii="Times New Roman" w:eastAsia="Cambria" w:hAnsi="Times New Roman" w:cs="Times New Roman"/>
                <w:lang w:eastAsia="ru-RU" w:bidi="ru-RU"/>
              </w:rPr>
              <w:t xml:space="preserve"> мячом и забросить его в корзину. Мяч можно передавать, бросать, отбивать катить или вести в любом направлении при условии соблюдения соответствующих правил. Победитель игры – команда, которая к концу игрового времени набрала наибольшее количество очков.</w:t>
            </w:r>
          </w:p>
          <w:p w:rsidR="00D63248" w:rsidRPr="00D63248" w:rsidRDefault="00D63248">
            <w:pPr>
              <w:rPr>
                <w:rFonts w:ascii="Times New Roman" w:hAnsi="Times New Roman" w:cs="Times New Roman"/>
              </w:rPr>
            </w:pPr>
          </w:p>
        </w:tc>
      </w:tr>
      <w:tr w:rsidR="00D63248" w:rsidTr="00916AFD">
        <w:tc>
          <w:tcPr>
            <w:tcW w:w="540" w:type="dxa"/>
          </w:tcPr>
          <w:p w:rsidR="00D63248" w:rsidRDefault="00D63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66" w:type="dxa"/>
          </w:tcPr>
          <w:p w:rsidR="00D63248" w:rsidRDefault="00FD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8568" w:type="dxa"/>
          </w:tcPr>
          <w:p w:rsidR="00FD198D" w:rsidRPr="00FD198D" w:rsidRDefault="00FD198D" w:rsidP="00FD198D">
            <w:pPr>
              <w:pStyle w:val="a6"/>
              <w:spacing w:before="0" w:beforeAutospacing="0" w:after="0" w:afterAutospacing="0" w:line="276" w:lineRule="auto"/>
              <w:ind w:firstLine="709"/>
              <w:jc w:val="both"/>
              <w:rPr>
                <w:sz w:val="22"/>
                <w:szCs w:val="22"/>
              </w:rPr>
            </w:pPr>
            <w:proofErr w:type="gramStart"/>
            <w:r w:rsidRPr="00FD198D">
              <w:rPr>
                <w:sz w:val="22"/>
                <w:szCs w:val="22"/>
              </w:rPr>
              <w:t>Волейбол - очень популярная спортивная командная игра, ведущая свою историю еще с Древнего Рима, когда уставшие от сражений легионеры в короткие перерыва отдыха перебрасывали мяч через различные преграды.</w:t>
            </w:r>
            <w:proofErr w:type="gramEnd"/>
            <w:r w:rsidRPr="00FD198D">
              <w:rPr>
                <w:sz w:val="22"/>
                <w:szCs w:val="22"/>
              </w:rPr>
              <w:t xml:space="preserve"> Как современная игра этот вид возник в 1895 году в США. Сегодня в волейбол играют также представители других видов спорта, т.к. он является средством поддержания физической формы и активным отдыхом. Волейбол такой вид спорта, при занятии которым повышается соревновательный азарт, воспитывается стойкость характера и закалка духа. Волейбол развивает быстроту движения, реакцию, гибкость, силу. Все движения в волейболе носят естественный характер, базирующийся на беге, прыжках, метаниях. Современные медико-биологические и социологические исследования показывают, что систематические занятия волейболом вызывают значительные </w:t>
            </w:r>
            <w:proofErr w:type="spellStart"/>
            <w:proofErr w:type="gramStart"/>
            <w:r w:rsidRPr="00FD198D">
              <w:rPr>
                <w:sz w:val="22"/>
                <w:szCs w:val="22"/>
              </w:rPr>
              <w:t>морфо-функциональные</w:t>
            </w:r>
            <w:proofErr w:type="spellEnd"/>
            <w:proofErr w:type="gramEnd"/>
            <w:r w:rsidRPr="00FD198D">
              <w:rPr>
                <w:sz w:val="22"/>
                <w:szCs w:val="22"/>
              </w:rPr>
              <w:t xml:space="preserve"> изменения в деятельности анализаторов, опорно-двигательном аппарате и внутренних органах и системах, в частности улучшается глубинное и периферическое зрение, повышается способность нервно-мышечного аппарата к быстрому  напряжению и расслаблению мышц; выполнение прыжков в игре способствует укреплению мышечно-связочного аппарата нижних конечностей, укрепляется связочный аппарат кистей рук и увеличивается их подвижность; улучшается общий обмен веществ. Обоснована эффективность занятий волейболом для корректировки осанки школьников.</w:t>
            </w:r>
          </w:p>
          <w:p w:rsidR="00FD198D" w:rsidRPr="00FD198D" w:rsidRDefault="00FD198D" w:rsidP="00FD198D">
            <w:pPr>
              <w:pStyle w:val="a6"/>
              <w:spacing w:before="0" w:beforeAutospacing="0" w:after="0" w:afterAutospacing="0" w:line="276" w:lineRule="auto"/>
              <w:ind w:firstLine="709"/>
              <w:jc w:val="both"/>
              <w:rPr>
                <w:sz w:val="22"/>
                <w:szCs w:val="22"/>
              </w:rPr>
            </w:pPr>
            <w:r w:rsidRPr="00FD198D">
              <w:rPr>
                <w:sz w:val="22"/>
                <w:szCs w:val="22"/>
              </w:rPr>
              <w:t xml:space="preserve">Игра – весьма эффективное средство сохранения и укрепления здоровья и физического развития ребенка. В процессе игровой деятельности учащиеся испытывают положительные эмоции, поэтому игра представляет собой </w:t>
            </w:r>
            <w:proofErr w:type="gramStart"/>
            <w:r w:rsidRPr="00FD198D">
              <w:rPr>
                <w:sz w:val="22"/>
                <w:szCs w:val="22"/>
              </w:rPr>
              <w:t>средство</w:t>
            </w:r>
            <w:proofErr w:type="gramEnd"/>
            <w:r w:rsidRPr="00FD198D">
              <w:rPr>
                <w:sz w:val="22"/>
                <w:szCs w:val="22"/>
              </w:rPr>
              <w:t xml:space="preserve"> как физического развития, так и средство отдыха.</w:t>
            </w:r>
          </w:p>
          <w:p w:rsidR="00FD198D" w:rsidRPr="00FD198D" w:rsidRDefault="00FD198D" w:rsidP="00FD198D">
            <w:pPr>
              <w:pStyle w:val="a6"/>
              <w:spacing w:before="0" w:beforeAutospacing="0" w:after="0" w:afterAutospacing="0" w:line="276" w:lineRule="auto"/>
              <w:ind w:firstLine="709"/>
              <w:jc w:val="both"/>
              <w:rPr>
                <w:sz w:val="22"/>
                <w:szCs w:val="22"/>
              </w:rPr>
            </w:pPr>
            <w:r w:rsidRPr="00FD198D">
              <w:rPr>
                <w:sz w:val="22"/>
                <w:szCs w:val="22"/>
              </w:rPr>
              <w:t>Волейбол служит и как средство психологической реабилитации, и как средство физической (двигательной) реабилитации, давая уникальную возможность гармонично развивать все группы мышц. Волейбол отличен от других видов спорта еще и тем, что в игре происходит молниеносная смена игровой ситуации, постоянные переходы от обороны к атаке вследствие чего возникает сама необходимость развивать координацию движений, выносливость, разнообразить движения и активность.</w:t>
            </w:r>
          </w:p>
          <w:p w:rsidR="00FD198D" w:rsidRPr="00FD198D" w:rsidRDefault="00FD198D" w:rsidP="00FD198D">
            <w:pPr>
              <w:shd w:val="clear" w:color="auto" w:fill="FFFFFF"/>
              <w:spacing w:line="276" w:lineRule="auto"/>
              <w:ind w:firstLine="708"/>
              <w:jc w:val="both"/>
              <w:rPr>
                <w:rFonts w:ascii="Times New Roman" w:eastAsia="Calibri" w:hAnsi="Times New Roman" w:cs="Times New Roman"/>
              </w:rPr>
            </w:pPr>
            <w:r w:rsidRPr="00FD198D">
              <w:rPr>
                <w:rFonts w:ascii="Times New Roman" w:eastAsia="Calibri" w:hAnsi="Times New Roman" w:cs="Times New Roman"/>
                <w:b/>
              </w:rPr>
              <w:t>Цель программы:</w:t>
            </w:r>
            <w:r w:rsidRPr="00FD198D">
              <w:rPr>
                <w:rFonts w:ascii="Times New Roman" w:eastAsia="Calibri" w:hAnsi="Times New Roman" w:cs="Times New Roman"/>
              </w:rPr>
              <w:t xml:space="preserve">  воспитание волевых, смелых, дисциплинированных, обладающих высоким уровнем, социальной активности и ответственности, молодых спортсменов; подготовка спортсменов высокой квалификации, потенциального резерва сборных команд страны; обеспечение всесторонней физической подготовки ребёнка, отбор спортивно одарённых детей для подготовки волейболистов высокого класса, привитие ценностей здорового образа жизни. </w:t>
            </w:r>
          </w:p>
          <w:p w:rsidR="00FD198D" w:rsidRPr="00FD198D" w:rsidRDefault="00FD198D" w:rsidP="00FD198D">
            <w:pPr>
              <w:spacing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D198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Деятельность по Программе направлена </w:t>
            </w:r>
            <w:proofErr w:type="gramStart"/>
            <w:r w:rsidRPr="00FD198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</w:t>
            </w:r>
            <w:proofErr w:type="gramEnd"/>
            <w:r w:rsidRPr="00FD198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:</w:t>
            </w:r>
          </w:p>
          <w:p w:rsidR="00FD198D" w:rsidRPr="00FD198D" w:rsidRDefault="00FD198D" w:rsidP="00FD198D">
            <w:pPr>
              <w:numPr>
                <w:ilvl w:val="0"/>
                <w:numId w:val="4"/>
              </w:numPr>
              <w:tabs>
                <w:tab w:val="left" w:pos="1134"/>
              </w:tabs>
              <w:suppressAutoHyphens/>
              <w:spacing w:line="276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D198D">
              <w:rPr>
                <w:rFonts w:ascii="Times New Roman" w:eastAsia="Calibri" w:hAnsi="Times New Roman" w:cs="Times New Roman"/>
              </w:rPr>
              <w:t>удовлетворение индивидуальных потребностей обучающихся в занятиях физической культурой и спортом,</w:t>
            </w:r>
          </w:p>
          <w:p w:rsidR="00FD198D" w:rsidRPr="00FD198D" w:rsidRDefault="00FD198D" w:rsidP="00FD198D">
            <w:pPr>
              <w:numPr>
                <w:ilvl w:val="0"/>
                <w:numId w:val="4"/>
              </w:numPr>
              <w:tabs>
                <w:tab w:val="left" w:pos="1134"/>
              </w:tabs>
              <w:suppressAutoHyphens/>
              <w:spacing w:line="276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D198D">
              <w:rPr>
                <w:rFonts w:ascii="Times New Roman" w:eastAsia="Calibri" w:hAnsi="Times New Roman" w:cs="Times New Roman"/>
              </w:rPr>
              <w:t>отбор одаренных детей,</w:t>
            </w:r>
          </w:p>
          <w:p w:rsidR="00FD198D" w:rsidRPr="00FD198D" w:rsidRDefault="00FD198D" w:rsidP="00FD198D">
            <w:pPr>
              <w:numPr>
                <w:ilvl w:val="0"/>
                <w:numId w:val="4"/>
              </w:numPr>
              <w:tabs>
                <w:tab w:val="left" w:pos="1134"/>
              </w:tabs>
              <w:suppressAutoHyphens/>
              <w:spacing w:line="276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D198D">
              <w:rPr>
                <w:rFonts w:ascii="Times New Roman" w:eastAsia="Calibri" w:hAnsi="Times New Roman" w:cs="Times New Roman"/>
              </w:rPr>
              <w:t>создание условий для физического воспитания и физического развития,</w:t>
            </w:r>
          </w:p>
          <w:p w:rsidR="00FD198D" w:rsidRPr="00FD198D" w:rsidRDefault="00FD198D" w:rsidP="00FD198D">
            <w:pPr>
              <w:numPr>
                <w:ilvl w:val="0"/>
                <w:numId w:val="4"/>
              </w:numPr>
              <w:tabs>
                <w:tab w:val="left" w:pos="1134"/>
              </w:tabs>
              <w:suppressAutoHyphens/>
              <w:spacing w:line="276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D198D">
              <w:rPr>
                <w:rFonts w:ascii="Times New Roman" w:eastAsia="Calibri" w:hAnsi="Times New Roman" w:cs="Times New Roman"/>
              </w:rPr>
              <w:t>формирование знаний, умений, навыков в области физической культуры и спорта, в том числе в избранном виде спорта - волейбол,</w:t>
            </w:r>
          </w:p>
          <w:p w:rsidR="00FD198D" w:rsidRPr="00FD198D" w:rsidRDefault="00FD198D" w:rsidP="00FD198D">
            <w:pPr>
              <w:numPr>
                <w:ilvl w:val="0"/>
                <w:numId w:val="4"/>
              </w:numPr>
              <w:tabs>
                <w:tab w:val="left" w:pos="1134"/>
              </w:tabs>
              <w:suppressAutoHyphens/>
              <w:spacing w:line="276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D198D">
              <w:rPr>
                <w:rFonts w:ascii="Times New Roman" w:eastAsia="Calibri" w:hAnsi="Times New Roman" w:cs="Times New Roman"/>
              </w:rPr>
              <w:t>подготовка    к освоению программы предспортивной подготовки,</w:t>
            </w:r>
          </w:p>
          <w:p w:rsidR="00D63248" w:rsidRPr="00FD198D" w:rsidRDefault="00FD198D" w:rsidP="00FD198D">
            <w:pPr>
              <w:numPr>
                <w:ilvl w:val="0"/>
                <w:numId w:val="4"/>
              </w:numPr>
              <w:tabs>
                <w:tab w:val="left" w:pos="1134"/>
              </w:tabs>
              <w:suppressAutoHyphens/>
              <w:spacing w:line="276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FD198D">
              <w:rPr>
                <w:rFonts w:ascii="Times New Roman" w:eastAsia="Calibri" w:hAnsi="Times New Roman" w:cs="Times New Roman"/>
              </w:rPr>
              <w:t xml:space="preserve">подготовка одаренных детей к поступлению в образовательные </w:t>
            </w:r>
            <w:r w:rsidRPr="00FD198D">
              <w:rPr>
                <w:rFonts w:ascii="Times New Roman" w:eastAsia="Calibri" w:hAnsi="Times New Roman" w:cs="Times New Roman"/>
              </w:rPr>
              <w:lastRenderedPageBreak/>
              <w:t xml:space="preserve">организации, реализующие </w:t>
            </w:r>
            <w:proofErr w:type="spellStart"/>
            <w:r w:rsidRPr="00FD198D">
              <w:rPr>
                <w:rFonts w:ascii="Times New Roman" w:eastAsia="Calibri" w:hAnsi="Times New Roman" w:cs="Times New Roman"/>
              </w:rPr>
              <w:t>предпрофессиональные</w:t>
            </w:r>
            <w:proofErr w:type="spellEnd"/>
            <w:r w:rsidRPr="00FD198D">
              <w:rPr>
                <w:rFonts w:ascii="Times New Roman" w:eastAsia="Calibri" w:hAnsi="Times New Roman" w:cs="Times New Roman"/>
              </w:rPr>
              <w:t xml:space="preserve"> образовательные программы в области физической культуры и спорта.</w:t>
            </w:r>
          </w:p>
        </w:tc>
      </w:tr>
      <w:tr w:rsidR="00F02474" w:rsidTr="00916AFD">
        <w:tc>
          <w:tcPr>
            <w:tcW w:w="540" w:type="dxa"/>
          </w:tcPr>
          <w:p w:rsidR="00F02474" w:rsidRDefault="00F0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66" w:type="dxa"/>
          </w:tcPr>
          <w:p w:rsidR="00F02474" w:rsidRDefault="00EE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8568" w:type="dxa"/>
          </w:tcPr>
          <w:p w:rsidR="00EE7E07" w:rsidRPr="00EE7E07" w:rsidRDefault="00EE7E07" w:rsidP="00EE7E07">
            <w:pPr>
              <w:pStyle w:val="2"/>
              <w:shd w:val="clear" w:color="auto" w:fill="FFFFFF"/>
              <w:spacing w:before="0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E7E0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Дополнительная предпрофессиональная программа спортивных единобо</w:t>
            </w:r>
            <w:proofErr w:type="gramStart"/>
            <w:r w:rsidRPr="00EE7E0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рств вкл</w:t>
            </w:r>
            <w:proofErr w:type="gramEnd"/>
            <w:r w:rsidRPr="00EE7E0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ючает программу обучения по избранному виду спорта – </w:t>
            </w:r>
            <w:r w:rsidRPr="00EE7E07">
              <w:rPr>
                <w:rFonts w:ascii="Times New Roman" w:hAnsi="Times New Roman" w:cs="Times New Roman"/>
                <w:bCs w:val="0"/>
                <w:i/>
                <w:color w:val="auto"/>
                <w:sz w:val="22"/>
                <w:szCs w:val="22"/>
              </w:rPr>
              <w:t>рукопашный бой</w:t>
            </w:r>
            <w:r w:rsidRPr="00EE7E07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и учитывает  Федеральный стандарт спортивной подготовки по данному виду спорта, утвержденный </w:t>
            </w:r>
            <w:r w:rsidRPr="00EE7E0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приказом Министерства спорта России от 24 декабря 2014 года № 1062.</w:t>
            </w:r>
            <w:r w:rsidRPr="00EE7E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E7E0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Программа по рукопашному бою разработана в соответствии и с учетом основных положений и требований нормативных правовых актов и законодательства в сфере образования и физической культуры и спорта России, а также  санитарно-эпидемиологических правил и нормативов (</w:t>
            </w:r>
            <w:proofErr w:type="spellStart"/>
            <w:r w:rsidRPr="00EE7E0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СанПиН</w:t>
            </w:r>
            <w:proofErr w:type="spellEnd"/>
            <w:r w:rsidRPr="00EE7E0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).</w:t>
            </w:r>
          </w:p>
          <w:p w:rsidR="00F02474" w:rsidRPr="00EE7E07" w:rsidRDefault="00EE7E07" w:rsidP="00EE7E0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E7E07">
              <w:rPr>
                <w:rFonts w:ascii="Times New Roman" w:hAnsi="Times New Roman" w:cs="Times New Roman"/>
              </w:rPr>
              <w:t xml:space="preserve">Программа является нормативным документом, регламентирующим работу тренеров-преподавателей по рукопашному бою, и основным документом при организации и проведении занятий </w:t>
            </w:r>
            <w:r w:rsidRPr="00EE7E07">
              <w:rPr>
                <w:rFonts w:ascii="Times New Roman" w:hAnsi="Times New Roman" w:cs="Times New Roman"/>
                <w:bCs/>
              </w:rPr>
              <w:t>в учреждении</w:t>
            </w:r>
            <w:r w:rsidRPr="00EE7E07">
              <w:rPr>
                <w:rFonts w:ascii="Times New Roman" w:hAnsi="Times New Roman" w:cs="Times New Roman"/>
              </w:rPr>
              <w:t xml:space="preserve">. Программа предусматривает формирование высокого уровня физической и функциональной подготовленности обучающихся, освоение допустимых тренировочных и соревновательных нагрузок, совершенствование техники и тактики </w:t>
            </w:r>
            <w:r w:rsidRPr="00EE7E07">
              <w:rPr>
                <w:rFonts w:ascii="Times New Roman" w:hAnsi="Times New Roman" w:cs="Times New Roman"/>
                <w:bCs/>
              </w:rPr>
              <w:t>рукопашного боя</w:t>
            </w:r>
            <w:r w:rsidRPr="00EE7E07">
              <w:rPr>
                <w:rFonts w:ascii="Times New Roman" w:hAnsi="Times New Roman" w:cs="Times New Roman"/>
              </w:rPr>
              <w:t xml:space="preserve">, соревновательного опыта. В программе представлены средства общей и  специальной физической, технической, тактической, психологической  подготовки, инструкторской и судейской практики </w:t>
            </w:r>
            <w:proofErr w:type="gramStart"/>
            <w:r w:rsidRPr="00EE7E0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E7E07">
              <w:rPr>
                <w:rFonts w:ascii="Times New Roman" w:hAnsi="Times New Roman" w:cs="Times New Roman"/>
              </w:rPr>
              <w:t>, представлены контрольные  нормативы.</w:t>
            </w:r>
          </w:p>
          <w:p w:rsidR="00EE7E07" w:rsidRPr="00EE7E07" w:rsidRDefault="00EE7E07" w:rsidP="00EE7E07">
            <w:pPr>
              <w:tabs>
                <w:tab w:val="left" w:pos="8789"/>
              </w:tabs>
              <w:spacing w:line="276" w:lineRule="auto"/>
              <w:ind w:left="284" w:right="-141" w:hanging="567"/>
              <w:jc w:val="both"/>
              <w:rPr>
                <w:rFonts w:ascii="Times New Roman" w:hAnsi="Times New Roman" w:cs="Times New Roman"/>
              </w:rPr>
            </w:pPr>
            <w:r w:rsidRPr="00EE7E07">
              <w:rPr>
                <w:rFonts w:ascii="Times New Roman" w:hAnsi="Times New Roman" w:cs="Times New Roman"/>
                <w:b/>
                <w:i/>
              </w:rPr>
              <w:t xml:space="preserve">        Направленность программы</w:t>
            </w:r>
            <w:r w:rsidRPr="00EE7E07">
              <w:rPr>
                <w:rFonts w:ascii="Times New Roman" w:hAnsi="Times New Roman" w:cs="Times New Roman"/>
              </w:rPr>
              <w:t xml:space="preserve"> – физкультурно-спортивная. 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781"/>
              </w:tabs>
              <w:spacing w:line="276" w:lineRule="auto"/>
              <w:ind w:left="284" w:right="-141"/>
              <w:jc w:val="both"/>
              <w:rPr>
                <w:rFonts w:ascii="Times New Roman" w:hAnsi="Times New Roman" w:cs="Times New Roman"/>
              </w:rPr>
            </w:pPr>
            <w:r w:rsidRPr="00EE7E07">
              <w:rPr>
                <w:rFonts w:ascii="Times New Roman" w:hAnsi="Times New Roman" w:cs="Times New Roman"/>
                <w:b/>
                <w:i/>
              </w:rPr>
              <w:t xml:space="preserve">Актуальность программы </w:t>
            </w:r>
            <w:r w:rsidRPr="00EE7E07">
              <w:rPr>
                <w:rFonts w:ascii="Times New Roman" w:hAnsi="Times New Roman" w:cs="Times New Roman"/>
              </w:rPr>
              <w:t xml:space="preserve">обусловлена интересом детей к боевым искусствам, частично решающих одну из насущных проблем современного общества, которой является проблема выживания человека и существующий в последние годы кризис общественного сознания молодежи. 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781"/>
              </w:tabs>
              <w:spacing w:line="276" w:lineRule="auto"/>
              <w:ind w:left="284" w:right="-141" w:hanging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7E07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  <w:r w:rsidRPr="00EE7E07">
              <w:rPr>
                <w:rFonts w:ascii="Times New Roman" w:hAnsi="Times New Roman" w:cs="Times New Roman"/>
                <w:b/>
                <w:bCs/>
                <w:i/>
                <w:iCs/>
              </w:rPr>
              <w:t>Характеристика вида спорта.</w:t>
            </w:r>
            <w:r w:rsidRPr="00EE7E07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E7E07">
              <w:rPr>
                <w:rFonts w:ascii="Times New Roman" w:hAnsi="Times New Roman" w:cs="Times New Roman"/>
              </w:rPr>
              <w:t>Отличительная особенность</w:t>
            </w:r>
            <w:r w:rsidRPr="00EE7E0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E7E07">
              <w:rPr>
                <w:rFonts w:ascii="Times New Roman" w:hAnsi="Times New Roman" w:cs="Times New Roman"/>
              </w:rPr>
              <w:t xml:space="preserve">этого вида спорта заключается в том, что рукопашный бой относится к одному из самых сложных видов спортивных единоборств, так как практически включает в себя технический арсенал целого ряда единоборств. </w:t>
            </w:r>
            <w:proofErr w:type="gramStart"/>
            <w:r w:rsidRPr="00EE7E07">
              <w:rPr>
                <w:rFonts w:ascii="Times New Roman" w:hAnsi="Times New Roman" w:cs="Times New Roman"/>
              </w:rPr>
              <w:t xml:space="preserve">Рукопашный бой пользуется особой популярностью среди детей и подростков, а также их родителей, так как воспитывает человека, способного противостоять в экстремальных ситуациях, быть готовым к службе в вооруженных силах и др. Особенность образовательного процесса заключается в создании условий укрепления здоровья и формирования здорового образа жизни у обучающихся на основе применения спортивно-оздоровительных технологий, а также </w:t>
            </w:r>
            <w:r w:rsidRPr="00EE7E07">
              <w:rPr>
                <w:rFonts w:ascii="Times New Roman" w:hAnsi="Times New Roman" w:cs="Times New Roman"/>
                <w:iCs/>
              </w:rPr>
              <w:t xml:space="preserve">использовании </w:t>
            </w:r>
            <w:r w:rsidRPr="00EE7E07">
              <w:rPr>
                <w:rFonts w:ascii="Times New Roman" w:hAnsi="Times New Roman" w:cs="Times New Roman"/>
              </w:rPr>
              <w:t>наряду с применением базовых видов</w:t>
            </w:r>
            <w:proofErr w:type="gramEnd"/>
            <w:r w:rsidRPr="00EE7E07">
              <w:rPr>
                <w:rFonts w:ascii="Times New Roman" w:hAnsi="Times New Roman" w:cs="Times New Roman"/>
              </w:rPr>
              <w:t xml:space="preserve"> спорта, подвижных и спортивных игр, включение в процесс занятий комплексов специально-подготовительных упражнений и игр, воздействие которых должно быть направлено на развитие физических качеств, характерных для  рукопашного боя, с учетом возрастных особенностей обучающихся. Двигательные навыки у обучающихся формируются параллельно с развитием физических качеств, необходимых для достижения </w:t>
            </w:r>
            <w:r w:rsidRPr="00EE7E07">
              <w:rPr>
                <w:rFonts w:ascii="Times New Roman" w:hAnsi="Times New Roman" w:cs="Times New Roman"/>
                <w:color w:val="000000" w:themeColor="text1"/>
              </w:rPr>
              <w:t xml:space="preserve">желаемого результата. 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781"/>
              </w:tabs>
              <w:spacing w:line="276" w:lineRule="auto"/>
              <w:ind w:left="284" w:right="-141" w:hanging="56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7E07">
              <w:rPr>
                <w:rFonts w:ascii="Times New Roman" w:hAnsi="Times New Roman" w:cs="Times New Roman"/>
                <w:i/>
                <w:color w:val="000000" w:themeColor="text1"/>
              </w:rPr>
              <w:t xml:space="preserve">      </w:t>
            </w:r>
            <w:r w:rsidRPr="00EE7E0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Основная цель программы:</w:t>
            </w:r>
            <w:r w:rsidRPr="00EE7E0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EE7E07">
              <w:rPr>
                <w:rFonts w:ascii="Times New Roman" w:hAnsi="Times New Roman" w:cs="Times New Roman"/>
                <w:color w:val="000000" w:themeColor="text1"/>
              </w:rPr>
              <w:t>формирование физически развитой и нравственной личности спортсмена.</w:t>
            </w:r>
          </w:p>
          <w:p w:rsidR="00EE7E07" w:rsidRPr="00EE7E07" w:rsidRDefault="00EE7E07" w:rsidP="00EE7E07">
            <w:pPr>
              <w:pStyle w:val="2"/>
              <w:shd w:val="clear" w:color="auto" w:fill="FFFFFF"/>
              <w:tabs>
                <w:tab w:val="left" w:pos="8789"/>
                <w:tab w:val="left" w:pos="9639"/>
                <w:tab w:val="left" w:pos="9781"/>
              </w:tabs>
              <w:spacing w:before="0" w:line="276" w:lineRule="auto"/>
              <w:ind w:left="284" w:right="-141"/>
              <w:jc w:val="both"/>
              <w:textAlignment w:val="baseline"/>
              <w:outlineLvl w:val="1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EE7E07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Основные задачи программы:</w:t>
            </w:r>
          </w:p>
          <w:p w:rsidR="00EE7E07" w:rsidRPr="00EE7E07" w:rsidRDefault="00EE7E07" w:rsidP="00EE7E07">
            <w:pPr>
              <w:pStyle w:val="2"/>
              <w:shd w:val="clear" w:color="auto" w:fill="FFFFFF"/>
              <w:tabs>
                <w:tab w:val="left" w:pos="8789"/>
                <w:tab w:val="left" w:pos="9639"/>
                <w:tab w:val="left" w:pos="9781"/>
              </w:tabs>
              <w:spacing w:before="0" w:line="276" w:lineRule="auto"/>
              <w:ind w:left="284" w:right="-141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E7E07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- выявлять перспективных спортсменов для дальнейших занятий рукопашным боем;</w:t>
            </w:r>
          </w:p>
          <w:p w:rsidR="00EE7E07" w:rsidRPr="00EE7E07" w:rsidRDefault="00EE7E07" w:rsidP="00EE7E07">
            <w:pPr>
              <w:pStyle w:val="2"/>
              <w:shd w:val="clear" w:color="auto" w:fill="FFFFFF"/>
              <w:tabs>
                <w:tab w:val="left" w:pos="8789"/>
                <w:tab w:val="left" w:pos="9639"/>
                <w:tab w:val="left" w:pos="9781"/>
              </w:tabs>
              <w:spacing w:before="0" w:line="276" w:lineRule="auto"/>
              <w:ind w:left="284" w:right="-141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EE7E07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- формировать спортивную мотивацию и укреплять здоровье спортсменов;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639"/>
                <w:tab w:val="left" w:pos="9781"/>
              </w:tabs>
              <w:spacing w:line="276" w:lineRule="auto"/>
              <w:ind w:left="284" w:right="-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7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EE7E07">
              <w:rPr>
                <w:rFonts w:ascii="Times New Roman" w:hAnsi="Times New Roman" w:cs="Times New Roman"/>
                <w:color w:val="000000" w:themeColor="text1"/>
              </w:rPr>
              <w:t>развивать физические, личностные и морально-волевые качества спортсменов;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639"/>
                <w:tab w:val="left" w:pos="9781"/>
              </w:tabs>
              <w:spacing w:line="276" w:lineRule="auto"/>
              <w:ind w:left="284" w:right="-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7E07">
              <w:rPr>
                <w:rFonts w:ascii="Times New Roman" w:hAnsi="Times New Roman" w:cs="Times New Roman"/>
                <w:color w:val="000000" w:themeColor="text1"/>
              </w:rPr>
              <w:t>- овладевать арсеналом техники и тактики рукопашного боя;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639"/>
                <w:tab w:val="left" w:pos="9781"/>
              </w:tabs>
              <w:spacing w:line="276" w:lineRule="auto"/>
              <w:ind w:left="284" w:right="-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7E07">
              <w:rPr>
                <w:rFonts w:ascii="Times New Roman" w:hAnsi="Times New Roman" w:cs="Times New Roman"/>
                <w:color w:val="000000" w:themeColor="text1"/>
              </w:rPr>
              <w:t>- приобретать соревновательный опыт и достигать стабильных спортивных результатов на соревнованиях различного уровня.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639"/>
              </w:tabs>
              <w:spacing w:line="276" w:lineRule="auto"/>
              <w:ind w:left="284" w:right="-141"/>
              <w:jc w:val="center"/>
              <w:rPr>
                <w:rFonts w:ascii="Times New Roman" w:hAnsi="Times New Roman" w:cs="Times New Roman"/>
              </w:rPr>
            </w:pPr>
            <w:r w:rsidRPr="00EE7E07">
              <w:rPr>
                <w:rFonts w:ascii="Times New Roman" w:hAnsi="Times New Roman" w:cs="Times New Roman"/>
              </w:rPr>
              <w:t xml:space="preserve">В основу программы положены </w:t>
            </w:r>
            <w:r w:rsidRPr="00EE7E07">
              <w:rPr>
                <w:rFonts w:ascii="Times New Roman" w:hAnsi="Times New Roman" w:cs="Times New Roman"/>
                <w:b/>
                <w:i/>
              </w:rPr>
              <w:t>ведущие идеи и принципы образования</w:t>
            </w:r>
            <w:r w:rsidRPr="00EE7E07">
              <w:rPr>
                <w:rFonts w:ascii="Times New Roman" w:hAnsi="Times New Roman" w:cs="Times New Roman"/>
              </w:rPr>
              <w:t>: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639"/>
              </w:tabs>
              <w:spacing w:line="276" w:lineRule="auto"/>
              <w:ind w:left="284" w:right="-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E7E07">
              <w:rPr>
                <w:rFonts w:ascii="Times New Roman" w:hAnsi="Times New Roman" w:cs="Times New Roman"/>
              </w:rPr>
              <w:t>- гуманизма - отношение тренера к обучающимся как к ответственным субъектам собственного развития; осуществление целостного подхода к обучению, воспитанию и развитию обучающегося;</w:t>
            </w:r>
            <w:proofErr w:type="gramEnd"/>
          </w:p>
          <w:p w:rsidR="00EE7E07" w:rsidRPr="00EE7E07" w:rsidRDefault="00EE7E07" w:rsidP="00EE7E07">
            <w:pPr>
              <w:tabs>
                <w:tab w:val="left" w:pos="8789"/>
                <w:tab w:val="left" w:pos="9639"/>
              </w:tabs>
              <w:spacing w:line="276" w:lineRule="auto"/>
              <w:ind w:left="284" w:right="-283"/>
              <w:jc w:val="both"/>
              <w:rPr>
                <w:rFonts w:ascii="Times New Roman" w:hAnsi="Times New Roman" w:cs="Times New Roman"/>
              </w:rPr>
            </w:pPr>
            <w:r w:rsidRPr="00EE7E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E7E07">
              <w:rPr>
                <w:rFonts w:ascii="Times New Roman" w:hAnsi="Times New Roman" w:cs="Times New Roman"/>
              </w:rPr>
              <w:t>природосообразности</w:t>
            </w:r>
            <w:proofErr w:type="spellEnd"/>
            <w:r w:rsidRPr="00EE7E07">
              <w:rPr>
                <w:rFonts w:ascii="Times New Roman" w:hAnsi="Times New Roman" w:cs="Times New Roman"/>
              </w:rPr>
              <w:t xml:space="preserve"> – соответствие содержания образования возрастным особенностям обучающихся, формирование у них ответственности за развитие самих себя и социально-приемлемых интересов и потребностей;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639"/>
              </w:tabs>
              <w:spacing w:line="276" w:lineRule="auto"/>
              <w:ind w:left="284" w:right="-283"/>
              <w:jc w:val="both"/>
              <w:rPr>
                <w:rFonts w:ascii="Times New Roman" w:hAnsi="Times New Roman" w:cs="Times New Roman"/>
              </w:rPr>
            </w:pPr>
            <w:r w:rsidRPr="00EE7E07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EE7E07">
              <w:rPr>
                <w:rFonts w:ascii="Times New Roman" w:hAnsi="Times New Roman" w:cs="Times New Roman"/>
              </w:rPr>
              <w:t>культуросообразности</w:t>
            </w:r>
            <w:proofErr w:type="spellEnd"/>
            <w:r w:rsidRPr="00EE7E07">
              <w:rPr>
                <w:rFonts w:ascii="Times New Roman" w:hAnsi="Times New Roman" w:cs="Times New Roman"/>
              </w:rPr>
              <w:t xml:space="preserve"> – воспитание на общечеловеческих ценностях в соответствии с нормами национальной культуры и региональными традициями; воспитание разносторонней личности, руководствующейся в своей деятельности высокими нравственными принципами жизни;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639"/>
              </w:tabs>
              <w:spacing w:line="276" w:lineRule="auto"/>
              <w:ind w:left="284" w:right="-283"/>
              <w:jc w:val="both"/>
              <w:rPr>
                <w:rFonts w:ascii="Times New Roman" w:hAnsi="Times New Roman" w:cs="Times New Roman"/>
              </w:rPr>
            </w:pPr>
            <w:r w:rsidRPr="00EE7E07">
              <w:rPr>
                <w:rFonts w:ascii="Times New Roman" w:hAnsi="Times New Roman" w:cs="Times New Roman"/>
              </w:rPr>
              <w:t>- комплексности - тесная взаимосвязь всех сторон учебно-тренировочного процесса (физической, технико-тактической, психологической и теоретической подготовки, воспитательной работы, педагогического и медицинского контроля и др.);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639"/>
              </w:tabs>
              <w:spacing w:line="276" w:lineRule="auto"/>
              <w:ind w:left="284" w:right="-283"/>
              <w:jc w:val="both"/>
              <w:rPr>
                <w:rFonts w:ascii="Times New Roman" w:hAnsi="Times New Roman" w:cs="Times New Roman"/>
              </w:rPr>
            </w:pPr>
            <w:r w:rsidRPr="00EE7E07">
              <w:rPr>
                <w:rFonts w:ascii="Times New Roman" w:hAnsi="Times New Roman" w:cs="Times New Roman"/>
              </w:rPr>
              <w:t>- преемственности - последовательность изложения программного материала по уровням (этапам) обучения и соответствия его нормативным требованиям;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639"/>
              </w:tabs>
              <w:spacing w:line="276" w:lineRule="auto"/>
              <w:ind w:left="284" w:right="-283"/>
              <w:jc w:val="both"/>
              <w:rPr>
                <w:rFonts w:ascii="Times New Roman" w:hAnsi="Times New Roman" w:cs="Times New Roman"/>
              </w:rPr>
            </w:pPr>
            <w:r w:rsidRPr="00EE7E07">
              <w:rPr>
                <w:rFonts w:ascii="Times New Roman" w:hAnsi="Times New Roman" w:cs="Times New Roman"/>
              </w:rPr>
              <w:t>- вариативности - разнообразие средств и величин нагрузок, направленных на решение определенных задач;</w:t>
            </w:r>
          </w:p>
          <w:p w:rsidR="00EE7E07" w:rsidRPr="00EE7E07" w:rsidRDefault="00EE7E07" w:rsidP="00EE7E07">
            <w:pPr>
              <w:tabs>
                <w:tab w:val="left" w:pos="8789"/>
                <w:tab w:val="left" w:pos="9639"/>
              </w:tabs>
              <w:spacing w:line="276" w:lineRule="auto"/>
              <w:ind w:left="284" w:right="-283"/>
              <w:jc w:val="both"/>
              <w:rPr>
                <w:rFonts w:ascii="Times New Roman" w:hAnsi="Times New Roman" w:cs="Times New Roman"/>
              </w:rPr>
            </w:pPr>
            <w:r w:rsidRPr="00EE7E07">
              <w:rPr>
                <w:rFonts w:ascii="Times New Roman" w:hAnsi="Times New Roman" w:cs="Times New Roman"/>
              </w:rPr>
              <w:t>- эффективности социального взаимодействия – осуществление воспитания личности обучающегося в системе образования средствами физкультуры и спорта, что в целом формирует навыки социальной адаптации и самореализации в будущем.</w:t>
            </w:r>
          </w:p>
        </w:tc>
      </w:tr>
      <w:tr w:rsidR="00F02474" w:rsidTr="00916AFD">
        <w:tc>
          <w:tcPr>
            <w:tcW w:w="540" w:type="dxa"/>
          </w:tcPr>
          <w:p w:rsidR="00F02474" w:rsidRDefault="00EE7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66" w:type="dxa"/>
          </w:tcPr>
          <w:p w:rsidR="00F02474" w:rsidRDefault="0097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8568" w:type="dxa"/>
          </w:tcPr>
          <w:p w:rsidR="009740A2" w:rsidRPr="009740A2" w:rsidRDefault="009740A2" w:rsidP="009740A2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Самбо - не только вид спортивного единоборства, это система воспитания, способствующая развитию морально-волевых качеств человека, патриотизма и гражданственности. </w:t>
            </w:r>
          </w:p>
          <w:p w:rsidR="009740A2" w:rsidRPr="009740A2" w:rsidRDefault="009740A2" w:rsidP="009740A2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Самбо - это наука обороны, а не нападения. Самбо не только учит самозащите, но и дает богатый жизненный опыт, формирующий твердый мужской характер, стойкость и выносливость, которые необходимы в работе и общественной деятельности. </w:t>
            </w:r>
          </w:p>
          <w:p w:rsidR="009740A2" w:rsidRPr="009740A2" w:rsidRDefault="009740A2" w:rsidP="009740A2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Самбо способствует выработке самодисциплины, формирует внутреннюю нравственную опору и сильную личную позицию в достижении жизненных целей. Самбо формирует социальную опору общества, людей, способных постоять за себя, за свою семью, за Родину. </w:t>
            </w:r>
          </w:p>
          <w:p w:rsidR="009740A2" w:rsidRPr="009740A2" w:rsidRDefault="009740A2" w:rsidP="009740A2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Традиции самбо уходят корнями в культуру народов России, в народные виды борьбы. </w:t>
            </w:r>
            <w:proofErr w:type="gramStart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Самбо включает лучшие практики национальных единоборств: кулачного боя, русской, грузинской, татарской, армянской, казахской, узбекской борьбы; финско-французской, вольно-американской, английской борьбы ланкаширского и камберлендского стилей, швейцарской, японского дзюдо и </w:t>
            </w:r>
            <w:proofErr w:type="spellStart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сумо</w:t>
            </w:r>
            <w:proofErr w:type="spellEnd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других видов единоборств.</w:t>
            </w:r>
            <w:proofErr w:type="gramEnd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Такая система, направленная на поиск всего передового и целесообразного, легла в основу философии самбо - философии постоянного развития, обновления, открытости ко всему лучшему. Вместе с приемами борьбы самбо впитало в себя и нравственные принципы народов, передавших самбо часть своей культуры. Эти ценности дали самбо силу пройти через суровые испытания временем, выстоять и закалиться в них. И сегодня дети, занимаясь самбо, не только учатся защищать себя, но и получают опыт достойного поведения, основанного на ценностях патриотизма и гражданственности. </w:t>
            </w:r>
          </w:p>
          <w:p w:rsidR="009740A2" w:rsidRPr="009740A2" w:rsidRDefault="009740A2" w:rsidP="009740A2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Дополнительная </w:t>
            </w:r>
            <w:r w:rsidRPr="009740A2">
              <w:rPr>
                <w:rFonts w:ascii="Times New Roman" w:eastAsia="Times New Roman" w:hAnsi="Times New Roman" w:cs="Times New Roman"/>
                <w:lang w:eastAsia="ru-RU"/>
              </w:rPr>
              <w:t xml:space="preserve">предпрофессиональная программа в области физической культуры и спорта по самбо </w:t>
            </w: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(далее – Программа) разработана в соответствии с нормативно правовыми документами: </w:t>
            </w:r>
          </w:p>
          <w:p w:rsidR="009740A2" w:rsidRPr="009740A2" w:rsidRDefault="009740A2" w:rsidP="009740A2">
            <w:pPr>
              <w:numPr>
                <w:ilvl w:val="0"/>
                <w:numId w:val="5"/>
              </w:numPr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Федеральным законом от 29 декабря 2012г. №273 – ФЗ «Об образовании в Российской Федерации»,</w:t>
            </w:r>
          </w:p>
          <w:p w:rsidR="009740A2" w:rsidRPr="009740A2" w:rsidRDefault="009740A2" w:rsidP="009740A2">
            <w:pPr>
              <w:numPr>
                <w:ilvl w:val="0"/>
                <w:numId w:val="5"/>
              </w:numPr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Федеральным законом от 4 декабря 2007г. №329 – ФЗ «О физической культуре и спорте в Российской Федерации»,</w:t>
            </w:r>
          </w:p>
          <w:p w:rsidR="009740A2" w:rsidRPr="009740A2" w:rsidRDefault="009740A2" w:rsidP="009740A2">
            <w:pPr>
              <w:numPr>
                <w:ilvl w:val="0"/>
                <w:numId w:val="5"/>
              </w:numPr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Приказом Министерства образования и науки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 </w:t>
            </w:r>
          </w:p>
          <w:p w:rsidR="009740A2" w:rsidRPr="009740A2" w:rsidRDefault="009740A2" w:rsidP="009740A2">
            <w:pPr>
              <w:numPr>
                <w:ilvl w:val="0"/>
                <w:numId w:val="5"/>
              </w:numPr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Приказом Министерства спорта РФ от 15 ноября 2018г. №939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      </w:r>
            <w:proofErr w:type="gramStart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обучения по</w:t>
            </w:r>
            <w:proofErr w:type="gramEnd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этим программам», </w:t>
            </w:r>
          </w:p>
          <w:p w:rsidR="009740A2" w:rsidRPr="009740A2" w:rsidRDefault="009740A2" w:rsidP="009740A2">
            <w:pPr>
              <w:numPr>
                <w:ilvl w:val="0"/>
                <w:numId w:val="5"/>
              </w:numPr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Приказом Министерства спорта РФ от 12 сентября 2013г. №731 «Об утверждении Порядка приема на обучение по </w:t>
            </w:r>
            <w:proofErr w:type="spellStart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предпрофессиональным</w:t>
            </w:r>
            <w:proofErr w:type="spellEnd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 в области физической культуры и спорта»,</w:t>
            </w:r>
          </w:p>
          <w:p w:rsidR="009740A2" w:rsidRPr="009740A2" w:rsidRDefault="009740A2" w:rsidP="009740A2">
            <w:pPr>
              <w:numPr>
                <w:ilvl w:val="0"/>
                <w:numId w:val="5"/>
              </w:numPr>
              <w:ind w:left="0" w:right="3" w:firstLine="7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Приказом Министерства спорта РФ от 27 декабря 2013 г.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</w:t>
            </w: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спорта». </w:t>
            </w:r>
          </w:p>
          <w:p w:rsidR="009740A2" w:rsidRPr="009740A2" w:rsidRDefault="009740A2" w:rsidP="009740A2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настоящей Программе отражены основные цели, задачи, средства и методы на этапах годичного цикла тренировки и построение тренировочного процесса на уровнях сложности: базовом и углубленном; распределение объёмов тренировочных нагрузок в микро-, мез</w:t>
            </w:r>
            <w:proofErr w:type="gramStart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макроциклах</w:t>
            </w:r>
            <w:proofErr w:type="spellEnd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участие в спортивных соревнованиях. </w:t>
            </w:r>
          </w:p>
          <w:p w:rsidR="009740A2" w:rsidRPr="009740A2" w:rsidRDefault="009740A2" w:rsidP="009740A2">
            <w:pPr>
              <w:spacing w:after="14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 программы:</w:t>
            </w: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формирование разносторонне гармонически физически развитой личности, готовой к активной творческой самореализации в пространстве общечеловеческой культуры; укрепления и сохранения собственного здоровья, воспитания потребности для занятия спортом. </w:t>
            </w:r>
          </w:p>
          <w:p w:rsidR="009740A2" w:rsidRPr="009740A2" w:rsidRDefault="009740A2" w:rsidP="009740A2">
            <w:pPr>
              <w:spacing w:after="14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содержит научно-обоснованные рекомендации по построению, содержанию и организации тренировочного процесса самбистов на различных уровнях сложности и годах обучения (в течение всего срока реализации программы до 8 лет). Программный материал объединен и предполагает решение следующих основных </w:t>
            </w:r>
            <w:r w:rsidRPr="009740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задач:</w:t>
            </w: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9740A2" w:rsidRPr="009740A2" w:rsidRDefault="009740A2" w:rsidP="009740A2">
            <w:pPr>
              <w:numPr>
                <w:ilvl w:val="0"/>
                <w:numId w:val="6"/>
              </w:numPr>
              <w:spacing w:after="14"/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совершенствовании,</w:t>
            </w:r>
          </w:p>
          <w:p w:rsidR="009740A2" w:rsidRPr="009740A2" w:rsidRDefault="009740A2" w:rsidP="009740A2">
            <w:pPr>
              <w:numPr>
                <w:ilvl w:val="0"/>
                <w:numId w:val="6"/>
              </w:numPr>
              <w:spacing w:after="14"/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культуры здорового и безопасного образа жизни, укрепление здоровья учащихся, </w:t>
            </w:r>
          </w:p>
          <w:p w:rsidR="009740A2" w:rsidRPr="009740A2" w:rsidRDefault="009740A2" w:rsidP="009740A2">
            <w:pPr>
              <w:numPr>
                <w:ilvl w:val="0"/>
                <w:numId w:val="6"/>
              </w:numPr>
              <w:spacing w:after="14"/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навыков адаптации к жизни в обществе, профессиональной ориентации, </w:t>
            </w:r>
          </w:p>
          <w:p w:rsidR="009740A2" w:rsidRPr="009740A2" w:rsidRDefault="009740A2" w:rsidP="009740A2">
            <w:pPr>
              <w:numPr>
                <w:ilvl w:val="0"/>
                <w:numId w:val="6"/>
              </w:numPr>
              <w:spacing w:after="14"/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и поддержка детей, проявивших выдающиеся способности в спорте. </w:t>
            </w:r>
          </w:p>
          <w:p w:rsidR="009740A2" w:rsidRPr="009740A2" w:rsidRDefault="009740A2" w:rsidP="009740A2">
            <w:pPr>
              <w:spacing w:after="14"/>
              <w:ind w:left="62" w:firstLine="7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учитывает возрастные и индивидуальные особенности учащихся и </w:t>
            </w:r>
            <w:r w:rsidRPr="009740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направлена </w:t>
            </w:r>
            <w:proofErr w:type="gramStart"/>
            <w:r w:rsidRPr="009740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</w:t>
            </w:r>
            <w:proofErr w:type="gramEnd"/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</w:p>
          <w:p w:rsidR="009740A2" w:rsidRPr="009740A2" w:rsidRDefault="009740A2" w:rsidP="009740A2">
            <w:pPr>
              <w:numPr>
                <w:ilvl w:val="0"/>
                <w:numId w:val="6"/>
              </w:numPr>
              <w:spacing w:after="14"/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отбор одаренных детей в области физической культуры и спорта, в первую очередь в самбо,</w:t>
            </w:r>
          </w:p>
          <w:p w:rsidR="009740A2" w:rsidRPr="009740A2" w:rsidRDefault="009740A2" w:rsidP="009740A2">
            <w:pPr>
              <w:numPr>
                <w:ilvl w:val="0"/>
                <w:numId w:val="6"/>
              </w:numPr>
              <w:spacing w:after="14"/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физического образования, воспитания и развития детей,</w:t>
            </w:r>
          </w:p>
          <w:p w:rsidR="009740A2" w:rsidRPr="009740A2" w:rsidRDefault="009740A2" w:rsidP="009740A2">
            <w:pPr>
              <w:numPr>
                <w:ilvl w:val="0"/>
                <w:numId w:val="6"/>
              </w:numPr>
              <w:spacing w:after="14"/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знаний, умений и навыков в области физической культуры и спорта, в первую очередь в самбо,</w:t>
            </w:r>
          </w:p>
          <w:p w:rsidR="009740A2" w:rsidRPr="009740A2" w:rsidRDefault="009740A2" w:rsidP="009740A2">
            <w:pPr>
              <w:numPr>
                <w:ilvl w:val="0"/>
                <w:numId w:val="6"/>
              </w:numPr>
              <w:spacing w:after="14"/>
              <w:ind w:left="0" w:right="3" w:firstLine="70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4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организацию досуга и формирование потребности в поддержании здорового образа жизни. </w:t>
            </w:r>
          </w:p>
          <w:p w:rsidR="00F02474" w:rsidRPr="009740A2" w:rsidRDefault="009740A2" w:rsidP="009740A2">
            <w:pPr>
              <w:pStyle w:val="a6"/>
              <w:spacing w:before="0" w:beforeAutospacing="0" w:after="0" w:afterAutospacing="0" w:line="276" w:lineRule="auto"/>
              <w:ind w:firstLine="709"/>
              <w:jc w:val="both"/>
              <w:rPr>
                <w:sz w:val="22"/>
                <w:szCs w:val="22"/>
              </w:rPr>
            </w:pPr>
            <w:r w:rsidRPr="009740A2">
              <w:rPr>
                <w:color w:val="000000"/>
                <w:sz w:val="22"/>
                <w:szCs w:val="22"/>
              </w:rPr>
              <w:t>Программа предполагает строгую преемственность задач, средств и методов тренировки самбистов, неуклонный рост объема общей и специальной физической подготовки, строгое соблюдение принципа постепенности в процессе многолетней тренировки спортсменов. В ней представлены возрастные границы для занятий в различных группах спортивной школы и рекомендуемые при этом соревновательные дистанции для различных групп</w:t>
            </w:r>
          </w:p>
        </w:tc>
      </w:tr>
      <w:tr w:rsidR="00F02474" w:rsidTr="00916AFD">
        <w:tc>
          <w:tcPr>
            <w:tcW w:w="540" w:type="dxa"/>
          </w:tcPr>
          <w:p w:rsidR="00F02474" w:rsidRDefault="0097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66" w:type="dxa"/>
          </w:tcPr>
          <w:p w:rsidR="00F02474" w:rsidRDefault="00886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пулевая</w:t>
            </w:r>
          </w:p>
        </w:tc>
        <w:tc>
          <w:tcPr>
            <w:tcW w:w="8568" w:type="dxa"/>
          </w:tcPr>
          <w:p w:rsidR="00886CCF" w:rsidRPr="00A009C3" w:rsidRDefault="00886CCF" w:rsidP="00F925E7">
            <w:pPr>
              <w:pStyle w:val="Heading1"/>
              <w:spacing w:before="231"/>
              <w:ind w:left="0" w:right="27"/>
              <w:contextualSpacing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A009C3">
              <w:rPr>
                <w:b w:val="0"/>
                <w:sz w:val="24"/>
                <w:szCs w:val="24"/>
              </w:rPr>
              <w:t>Дополнительная общеобразовательная предпрофессиональная программа в области физической культуры и спорта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A009C3">
              <w:rPr>
                <w:b w:val="0"/>
                <w:sz w:val="24"/>
                <w:szCs w:val="24"/>
              </w:rPr>
              <w:t>по виду спорта «Пулевая стрельба»</w:t>
            </w:r>
            <w:r>
              <w:rPr>
                <w:b w:val="0"/>
                <w:sz w:val="24"/>
                <w:szCs w:val="24"/>
              </w:rPr>
              <w:t xml:space="preserve"> у</w:t>
            </w:r>
            <w:r w:rsidRPr="00A009C3">
              <w:rPr>
                <w:b w:val="0"/>
                <w:sz w:val="24"/>
                <w:szCs w:val="24"/>
              </w:rPr>
              <w:t>твер</w:t>
            </w:r>
            <w:r>
              <w:rPr>
                <w:b w:val="0"/>
                <w:sz w:val="24"/>
                <w:szCs w:val="24"/>
              </w:rPr>
              <w:t xml:space="preserve">ждена </w:t>
            </w:r>
            <w:hyperlink r:id="rId5" w:anchor="1000" w:history="1">
              <w:r w:rsidRPr="00A009C3">
                <w:rPr>
                  <w:rStyle w:val="a9"/>
                  <w:b w:val="0"/>
                  <w:sz w:val="24"/>
                  <w:szCs w:val="24"/>
                  <w:bdr w:val="none" w:sz="0" w:space="0" w:color="auto" w:frame="1"/>
                </w:rPr>
                <w:t>федеральным стандарт</w:t>
              </w:r>
            </w:hyperlink>
            <w:r>
              <w:rPr>
                <w:b w:val="0"/>
                <w:sz w:val="24"/>
                <w:szCs w:val="24"/>
              </w:rPr>
              <w:t>ом</w:t>
            </w:r>
            <w:r w:rsidRPr="00A009C3">
              <w:rPr>
                <w:b w:val="0"/>
                <w:sz w:val="24"/>
                <w:szCs w:val="24"/>
              </w:rPr>
              <w:t> спортивной подготовки</w:t>
            </w:r>
            <w:r>
              <w:rPr>
                <w:b w:val="0"/>
                <w:sz w:val="24"/>
                <w:szCs w:val="24"/>
              </w:rPr>
              <w:t>, в соответствии с п</w:t>
            </w:r>
            <w:r w:rsidRPr="00A009C3">
              <w:rPr>
                <w:b w:val="0"/>
                <w:sz w:val="24"/>
                <w:szCs w:val="24"/>
              </w:rPr>
              <w:t>риказ</w:t>
            </w:r>
            <w:r>
              <w:rPr>
                <w:b w:val="0"/>
                <w:sz w:val="24"/>
                <w:szCs w:val="24"/>
              </w:rPr>
              <w:t xml:space="preserve">ом </w:t>
            </w:r>
            <w:r w:rsidRPr="00A009C3">
              <w:rPr>
                <w:b w:val="0"/>
                <w:sz w:val="24"/>
                <w:szCs w:val="24"/>
              </w:rPr>
              <w:t xml:space="preserve"> Министерства спорта РФ от 19 января 2018 г. № 35 </w:t>
            </w:r>
            <w:r>
              <w:rPr>
                <w:b w:val="0"/>
                <w:sz w:val="24"/>
                <w:szCs w:val="24"/>
              </w:rPr>
              <w:t>«</w:t>
            </w:r>
            <w:r w:rsidRPr="00A009C3">
              <w:rPr>
                <w:b w:val="0"/>
                <w:sz w:val="24"/>
                <w:szCs w:val="24"/>
              </w:rPr>
              <w:t>Об утверждении федерального стандарта спортивной подготовки по виду спорта «пулевая стрельба»</w:t>
            </w:r>
            <w:r>
              <w:rPr>
                <w:b w:val="0"/>
                <w:sz w:val="24"/>
                <w:szCs w:val="24"/>
              </w:rPr>
              <w:t xml:space="preserve">», </w:t>
            </w:r>
            <w:bookmarkStart w:id="3" w:name="0"/>
            <w:bookmarkEnd w:id="3"/>
            <w:r w:rsidRPr="00A009C3">
              <w:rPr>
                <w:b w:val="0"/>
                <w:sz w:val="24"/>
                <w:szCs w:val="24"/>
              </w:rPr>
              <w:t>частью 1 статьи 34 Федерального закона от 04.12.2007 № 329-ФЗ «О физической культуре и спорте в</w:t>
            </w:r>
            <w:proofErr w:type="gramEnd"/>
            <w:r w:rsidRPr="00A009C3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A009C3">
              <w:rPr>
                <w:b w:val="0"/>
                <w:sz w:val="24"/>
                <w:szCs w:val="24"/>
              </w:rPr>
              <w:t>Российской Федерации» (Собрание законодательства Российской Федерации, 2007, № 50, ст. 6242; 2011, № 50, ст. 7354; 2012, № 53 (ч. 1), ст. 7582) и подпунктом 4.2.27 Положения о Министерстве спорта Российской Федерации, утвержденного постановлением Правительства Российской Федерации от 19.06.2012 № 607 (Собрание законодательства Российской Федерации, 2012, № 26, ст. 3525; 2013, № 30 (ч. 2), ст. 4112, № 45, ст. 5822;</w:t>
            </w:r>
            <w:proofErr w:type="gramEnd"/>
            <w:r w:rsidRPr="00A009C3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A009C3">
              <w:rPr>
                <w:b w:val="0"/>
                <w:sz w:val="24"/>
                <w:szCs w:val="24"/>
              </w:rPr>
              <w:t>2015, № 2, ст. 491, № 18, ст. 2711; 2016, № 28, ст. 4741).</w:t>
            </w:r>
            <w:proofErr w:type="gramEnd"/>
          </w:p>
          <w:p w:rsidR="00886CCF" w:rsidRPr="00A009C3" w:rsidRDefault="00886CCF" w:rsidP="00886CCF">
            <w:pPr>
              <w:pStyle w:val="Heading1"/>
              <w:spacing w:before="231"/>
              <w:ind w:left="0" w:right="27" w:firstLine="709"/>
              <w:contextualSpacing/>
              <w:jc w:val="both"/>
              <w:rPr>
                <w:b w:val="0"/>
                <w:sz w:val="24"/>
                <w:szCs w:val="24"/>
                <w:lang w:eastAsia="ru-RU"/>
              </w:rPr>
            </w:pPr>
            <w:r w:rsidRPr="00A009C3">
              <w:rPr>
                <w:b w:val="0"/>
                <w:sz w:val="24"/>
                <w:szCs w:val="24"/>
              </w:rPr>
              <w:t xml:space="preserve">Направленность программы – физкультурно-спортивная. </w:t>
            </w:r>
            <w:proofErr w:type="gramStart"/>
            <w:r w:rsidRPr="00A009C3">
              <w:rPr>
                <w:b w:val="0"/>
                <w:sz w:val="24"/>
                <w:szCs w:val="24"/>
              </w:rPr>
              <w:t>Пулевая стрельба п</w:t>
            </w:r>
            <w:r w:rsidRPr="00A009C3">
              <w:rPr>
                <w:b w:val="0"/>
                <w:sz w:val="24"/>
                <w:szCs w:val="24"/>
                <w:lang w:eastAsia="ru-RU"/>
              </w:rPr>
              <w:t xml:space="preserve">оэтапная подготовленность обучаемых, целенаправленный и законченный этап звена в общей системе многолетней подготовки для решения определенные задачи: формирование сознательного отношения к занятиям </w:t>
            </w:r>
            <w:r w:rsidRPr="00A009C3">
              <w:rPr>
                <w:b w:val="0"/>
                <w:sz w:val="24"/>
                <w:szCs w:val="24"/>
                <w:lang w:eastAsia="ru-RU"/>
              </w:rPr>
              <w:lastRenderedPageBreak/>
              <w:t>физической культурой и стойкого интереса к пулевой стрельбе, усвоение сведений о физической культуре и спорте, их значении в жизни человека, о возникновении и развитии стрелкового спорта в дореволюционной России, об участии стрелков России в Олимпийских Играх</w:t>
            </w:r>
            <w:proofErr w:type="gramEnd"/>
            <w:r w:rsidRPr="00A009C3">
              <w:rPr>
                <w:b w:val="0"/>
                <w:sz w:val="24"/>
                <w:szCs w:val="24"/>
                <w:lang w:eastAsia="ru-RU"/>
              </w:rPr>
              <w:t xml:space="preserve">, укрепление здоровья и закаливание организма юных стрелков, обеспечение разносторонней физической подготовленности и формирование специальных качеств, определяющих успехи в пулевой стрельбе: силовой выносливости, статической выносливости, равновесия, координирования движений, ловкости, усвоение мер безопасности при обращении с оружием и правил поведения в тирах, формирование навыков их выполнения.  </w:t>
            </w:r>
          </w:p>
          <w:p w:rsidR="00886CCF" w:rsidRPr="00610792" w:rsidRDefault="00886CCF" w:rsidP="00886CCF">
            <w:pPr>
              <w:pStyle w:val="a7"/>
              <w:spacing w:before="0"/>
              <w:ind w:left="0" w:right="288" w:firstLine="708"/>
              <w:contextualSpacing/>
              <w:jc w:val="both"/>
            </w:pPr>
            <w:r w:rsidRPr="00892B23">
              <w:rPr>
                <w:b/>
              </w:rPr>
              <w:t xml:space="preserve">Актуальность </w:t>
            </w:r>
            <w:r w:rsidRPr="00892B23">
              <w:t>данной дополнительной общеобразовательной общеразвивающей программы «</w:t>
            </w:r>
            <w:r>
              <w:t>Пулевая стрельба</w:t>
            </w:r>
            <w:r w:rsidRPr="00892B23">
              <w:t xml:space="preserve">» обусловлена необходимостью вовлечения детей и подростков в систематические занятия физической культурой и спортом, привитию здорового образа жизни, повышению двигательной активности, развитию видов спорта, включенных в Единую Всероссийскую классификацию видов спорта, формированию спортивного резерва и роста спортивных достижений. Эти цели являются целями Стратегии развития Физической культуры и спорта в Российской Федерации. Согласно Стратегии </w:t>
            </w:r>
            <w:proofErr w:type="gramStart"/>
            <w:r w:rsidRPr="00892B23">
              <w:t>развития</w:t>
            </w:r>
            <w:proofErr w:type="gramEnd"/>
            <w:r w:rsidRPr="00892B23">
              <w:t xml:space="preserve"> что физическая культура и спорт должны стать основой здорового образа жизни, количество систематически занимающихся </w:t>
            </w:r>
            <w:r w:rsidRPr="00610792">
              <w:t>физической культурой и спортом должно увеличиться более чем в 3 раза. Физическая культура в основах законодательства Российской Федерации о физической культуре и спорте представлена как важнейший компонент целостного развития личности, проявляющийся через здоровье, физическое и психическое благополучие, гармонически развитую</w:t>
            </w:r>
            <w:r w:rsidRPr="00610792">
              <w:rPr>
                <w:spacing w:val="-1"/>
              </w:rPr>
              <w:t xml:space="preserve"> </w:t>
            </w:r>
            <w:r w:rsidRPr="00610792">
              <w:t>личность.</w:t>
            </w:r>
          </w:p>
          <w:p w:rsidR="00886CCF" w:rsidRPr="00610792" w:rsidRDefault="00886CCF" w:rsidP="00886CCF">
            <w:pPr>
              <w:pStyle w:val="a7"/>
              <w:spacing w:before="18"/>
              <w:ind w:left="0" w:right="289" w:firstLine="708"/>
              <w:contextualSpacing/>
              <w:jc w:val="both"/>
            </w:pPr>
            <w:r w:rsidRPr="00610792">
              <w:t>П</w:t>
            </w:r>
            <w:r w:rsidRPr="00610792">
              <w:rPr>
                <w:bCs/>
                <w:shd w:val="clear" w:color="auto" w:fill="FFFFFF"/>
              </w:rPr>
              <w:t>улевая</w:t>
            </w:r>
            <w:r w:rsidRPr="00610792">
              <w:rPr>
                <w:shd w:val="clear" w:color="auto" w:fill="FFFFFF"/>
              </w:rPr>
              <w:t> </w:t>
            </w:r>
            <w:r w:rsidRPr="00610792">
              <w:rPr>
                <w:bCs/>
                <w:shd w:val="clear" w:color="auto" w:fill="FFFFFF"/>
              </w:rPr>
              <w:t>стрельба</w:t>
            </w:r>
            <w:r>
              <w:rPr>
                <w:shd w:val="clear" w:color="auto" w:fill="FFFFFF"/>
              </w:rPr>
              <w:t> </w:t>
            </w:r>
            <w:r w:rsidRPr="00610792">
              <w:rPr>
                <w:shd w:val="clear" w:color="auto" w:fill="FFFFFF"/>
              </w:rPr>
              <w:t>один из видов стрелкового </w:t>
            </w:r>
            <w:r w:rsidRPr="00610792">
              <w:rPr>
                <w:bCs/>
                <w:shd w:val="clear" w:color="auto" w:fill="FFFFFF"/>
              </w:rPr>
              <w:t>спорта</w:t>
            </w:r>
            <w:r w:rsidRPr="00610792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</w:t>
            </w:r>
            <w:r w:rsidRPr="00610792">
              <w:rPr>
                <w:shd w:val="clear" w:color="auto" w:fill="FFFFFF"/>
              </w:rPr>
              <w:t>В данном виде </w:t>
            </w:r>
            <w:r w:rsidRPr="00610792">
              <w:rPr>
                <w:bCs/>
                <w:shd w:val="clear" w:color="auto" w:fill="FFFFFF"/>
              </w:rPr>
              <w:t>спорта</w:t>
            </w:r>
            <w:r w:rsidRPr="00610792">
              <w:rPr>
                <w:shd w:val="clear" w:color="auto" w:fill="FFFFFF"/>
              </w:rPr>
              <w:t> </w:t>
            </w:r>
            <w:r w:rsidRPr="00610792">
              <w:rPr>
                <w:bCs/>
                <w:shd w:val="clear" w:color="auto" w:fill="FFFFFF"/>
              </w:rPr>
              <w:t>стрельба</w:t>
            </w:r>
            <w:r w:rsidRPr="00610792">
              <w:rPr>
                <w:shd w:val="clear" w:color="auto" w:fill="FFFFFF"/>
              </w:rPr>
              <w:t> производится из пневматических (4,5 мм), малокалиберных (5,6 мм) и крупнокалиберных (7,62 мм для винтовок и 7,62—9,65 мм для пистолетов) винтовок и пистолетов.</w:t>
            </w:r>
            <w:r w:rsidRPr="00610792">
              <w:t xml:space="preserve"> Пулевая стрельба как вид спорта позволяет комплексно воспитывать личность занимающегося, развивая здоровье обучаемых, повышая уровень физической подготовленности стрелков, совершенствование специальных качеств: силовой выносливости, статической выносливости, координирования движений, </w:t>
            </w:r>
            <w:r>
              <w:t xml:space="preserve"> </w:t>
            </w:r>
            <w:r w:rsidRPr="00610792">
              <w:t xml:space="preserve">ловкости, </w:t>
            </w:r>
            <w:r>
              <w:t xml:space="preserve"> </w:t>
            </w:r>
            <w:r w:rsidRPr="00610792">
              <w:t xml:space="preserve">равновесия, произвольного расслабления, скоростных проявлениях, моральной устойчивости. </w:t>
            </w:r>
          </w:p>
          <w:p w:rsidR="00886CCF" w:rsidRPr="00106C70" w:rsidRDefault="00886CCF" w:rsidP="00886CCF">
            <w:pPr>
              <w:spacing w:before="1"/>
              <w:ind w:right="310"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7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программа ориентирована на развитие морально-волевого и физического потенциала детей,</w:t>
            </w:r>
            <w:r w:rsidRPr="00106C70">
              <w:rPr>
                <w:rFonts w:ascii="Times New Roman" w:hAnsi="Times New Roman" w:cs="Times New Roman"/>
                <w:sz w:val="24"/>
                <w:szCs w:val="24"/>
              </w:rPr>
              <w:t xml:space="preserve"> имеющих разные стартовые</w:t>
            </w:r>
            <w:r w:rsidRPr="00106C7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06C70">
              <w:rPr>
                <w:rFonts w:ascii="Times New Roman" w:hAnsi="Times New Roman" w:cs="Times New Roman"/>
                <w:sz w:val="24"/>
                <w:szCs w:val="24"/>
              </w:rPr>
              <w:t>способности;</w:t>
            </w:r>
          </w:p>
          <w:p w:rsidR="00F02474" w:rsidRPr="00F925E7" w:rsidRDefault="00886CCF" w:rsidP="00F925E7">
            <w:pPr>
              <w:tabs>
                <w:tab w:val="left" w:pos="1029"/>
              </w:tabs>
              <w:spacing w:before="9"/>
              <w:ind w:left="284" w:right="322" w:firstLine="7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6C70">
              <w:rPr>
                <w:rFonts w:ascii="Times New Roman" w:hAnsi="Times New Roman" w:cs="Times New Roman"/>
                <w:sz w:val="24"/>
                <w:szCs w:val="24"/>
              </w:rPr>
              <w:t>программа сопровождается комплексом воспитательных мероприятий, направленных на пропаганду здорового образа жизни, развитие у обучающихся гражданственности и</w:t>
            </w:r>
            <w:r w:rsidRPr="00106C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патриотизма;</w:t>
            </w:r>
            <w:proofErr w:type="gramEnd"/>
          </w:p>
        </w:tc>
      </w:tr>
      <w:tr w:rsidR="00F925E7" w:rsidTr="00916AFD">
        <w:tc>
          <w:tcPr>
            <w:tcW w:w="540" w:type="dxa"/>
          </w:tcPr>
          <w:p w:rsidR="00F925E7" w:rsidRDefault="00922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66" w:type="dxa"/>
          </w:tcPr>
          <w:p w:rsidR="00F925E7" w:rsidRDefault="00D11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8568" w:type="dxa"/>
          </w:tcPr>
          <w:p w:rsidR="00D11AEB" w:rsidRPr="00D11AEB" w:rsidRDefault="00D11AEB" w:rsidP="00D11AEB">
            <w:pPr>
              <w:pStyle w:val="a7"/>
              <w:spacing w:line="276" w:lineRule="auto"/>
              <w:ind w:left="217" w:right="370" w:firstLine="708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>В соответствии с приказом Министерства просвещения РФ № 196 от 09.11.18г «Об утверждении Порядка организации и осуществления образовательной деятельности по дополнительным общеобразовательным программам», образовательная деятельность по дополнительной образовательной программе направлена:</w:t>
            </w:r>
          </w:p>
          <w:p w:rsidR="00D11AEB" w:rsidRPr="00D11AEB" w:rsidRDefault="00D11AEB" w:rsidP="00D11AEB">
            <w:pPr>
              <w:pStyle w:val="a7"/>
              <w:ind w:left="217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>-на формирование и развитие творческих способностей, обучающихся;</w:t>
            </w:r>
          </w:p>
          <w:p w:rsidR="00D11AEB" w:rsidRPr="00D11AEB" w:rsidRDefault="00D11AEB" w:rsidP="00D11AEB">
            <w:pPr>
              <w:pStyle w:val="a7"/>
              <w:spacing w:before="42" w:line="276" w:lineRule="auto"/>
              <w:ind w:left="217" w:right="377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>-удовлетворение индивидуальных потребностей, обучающихся в занятиях физической культурой и спортом, а также в интеллектуальном, нравственном, эстетическом развитии;</w:t>
            </w:r>
          </w:p>
          <w:p w:rsidR="00D11AEB" w:rsidRPr="00D11AEB" w:rsidRDefault="00D11AEB" w:rsidP="00D11AEB">
            <w:pPr>
              <w:pStyle w:val="a7"/>
              <w:spacing w:line="275" w:lineRule="exact"/>
              <w:ind w:left="217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>-формирование культуры здорового и безопасного образа жизни;</w:t>
            </w:r>
          </w:p>
          <w:p w:rsidR="00D11AEB" w:rsidRPr="00D11AEB" w:rsidRDefault="00D11AEB" w:rsidP="00D11AEB">
            <w:pPr>
              <w:pStyle w:val="a7"/>
              <w:spacing w:before="41" w:line="278" w:lineRule="auto"/>
              <w:ind w:left="217" w:right="373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 xml:space="preserve">-обеспечение духовно-нравственного, гражданско-патриотического, военно-патриотического, трудового воспитания </w:t>
            </w:r>
            <w:proofErr w:type="gramStart"/>
            <w:r w:rsidRPr="00D11AEB">
              <w:rPr>
                <w:sz w:val="22"/>
                <w:szCs w:val="22"/>
              </w:rPr>
              <w:t>обучающихся</w:t>
            </w:r>
            <w:proofErr w:type="gramEnd"/>
            <w:r w:rsidRPr="00D11AEB">
              <w:rPr>
                <w:sz w:val="22"/>
                <w:szCs w:val="22"/>
              </w:rPr>
              <w:t>;</w:t>
            </w:r>
          </w:p>
          <w:p w:rsidR="00D11AEB" w:rsidRPr="00D11AEB" w:rsidRDefault="00D11AEB" w:rsidP="00D11AEB">
            <w:pPr>
              <w:pStyle w:val="a7"/>
              <w:spacing w:line="276" w:lineRule="auto"/>
              <w:ind w:left="217" w:right="375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>-выявление, развитие и поддержку талантливых обучающихся, а также лиц, проявивших выдающиеся способности;</w:t>
            </w:r>
          </w:p>
          <w:p w:rsidR="00D11AEB" w:rsidRPr="00D11AEB" w:rsidRDefault="00D11AEB" w:rsidP="00D11AEB">
            <w:pPr>
              <w:pStyle w:val="a7"/>
              <w:spacing w:line="275" w:lineRule="exact"/>
              <w:ind w:left="217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 xml:space="preserve">-профессиональную ориентацию </w:t>
            </w:r>
            <w:proofErr w:type="gramStart"/>
            <w:r w:rsidRPr="00D11AEB">
              <w:rPr>
                <w:sz w:val="22"/>
                <w:szCs w:val="22"/>
              </w:rPr>
              <w:t>обучающихся</w:t>
            </w:r>
            <w:proofErr w:type="gramEnd"/>
            <w:r w:rsidRPr="00D11AEB">
              <w:rPr>
                <w:sz w:val="22"/>
                <w:szCs w:val="22"/>
              </w:rPr>
              <w:t>;</w:t>
            </w:r>
          </w:p>
          <w:p w:rsidR="00D11AEB" w:rsidRPr="00D11AEB" w:rsidRDefault="00D11AEB" w:rsidP="00D11AEB">
            <w:pPr>
              <w:pStyle w:val="a7"/>
              <w:spacing w:before="39" w:line="276" w:lineRule="auto"/>
              <w:ind w:left="217" w:right="375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lastRenderedPageBreak/>
              <w:t>-создание и обеспечение необходимых условий для личностного развития, профессионального самоопределения и творческого труда обучающихся;</w:t>
            </w:r>
          </w:p>
          <w:p w:rsidR="00D11AEB" w:rsidRPr="00D11AEB" w:rsidRDefault="00D11AEB" w:rsidP="00D11AEB">
            <w:pPr>
              <w:pStyle w:val="a7"/>
              <w:spacing w:line="275" w:lineRule="exact"/>
              <w:ind w:left="217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 xml:space="preserve">-социализацию и адаптацию </w:t>
            </w:r>
            <w:proofErr w:type="gramStart"/>
            <w:r w:rsidRPr="00D11AEB">
              <w:rPr>
                <w:sz w:val="22"/>
                <w:szCs w:val="22"/>
              </w:rPr>
              <w:t>обучающихся</w:t>
            </w:r>
            <w:proofErr w:type="gramEnd"/>
            <w:r w:rsidRPr="00D11AEB">
              <w:rPr>
                <w:sz w:val="22"/>
                <w:szCs w:val="22"/>
              </w:rPr>
              <w:t xml:space="preserve"> к жизни в обществе;</w:t>
            </w:r>
          </w:p>
          <w:p w:rsidR="00D11AEB" w:rsidRPr="00D11AEB" w:rsidRDefault="00D11AEB" w:rsidP="00D11AEB">
            <w:pPr>
              <w:pStyle w:val="a7"/>
              <w:spacing w:before="41"/>
              <w:ind w:left="217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 xml:space="preserve">-формирование общей культуры </w:t>
            </w:r>
            <w:proofErr w:type="gramStart"/>
            <w:r w:rsidRPr="00D11AEB">
              <w:rPr>
                <w:sz w:val="22"/>
                <w:szCs w:val="22"/>
              </w:rPr>
              <w:t>обучающихся</w:t>
            </w:r>
            <w:proofErr w:type="gramEnd"/>
            <w:r w:rsidRPr="00D11AEB">
              <w:rPr>
                <w:sz w:val="22"/>
                <w:szCs w:val="22"/>
              </w:rPr>
              <w:t>;</w:t>
            </w:r>
          </w:p>
          <w:p w:rsidR="00D11AEB" w:rsidRPr="00D11AEB" w:rsidRDefault="00D11AEB" w:rsidP="00D11AEB">
            <w:pPr>
              <w:pStyle w:val="a7"/>
              <w:spacing w:before="41" w:line="276" w:lineRule="auto"/>
              <w:ind w:left="217" w:right="372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>-удовлетворение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      </w:r>
          </w:p>
          <w:p w:rsidR="00D11AEB" w:rsidRPr="00D11AEB" w:rsidRDefault="00D11AEB" w:rsidP="00D11AEB">
            <w:pPr>
              <w:pStyle w:val="a7"/>
              <w:spacing w:line="278" w:lineRule="auto"/>
              <w:ind w:left="217" w:right="371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>Данная программа - является основным инструментом, определяющим направленность и содержание учебного и воспитательного процессов в Учреждении.</w:t>
            </w:r>
          </w:p>
          <w:p w:rsidR="00D11AEB" w:rsidRDefault="00D11AEB" w:rsidP="00D11AEB">
            <w:pPr>
              <w:pStyle w:val="a7"/>
              <w:spacing w:line="276" w:lineRule="auto"/>
              <w:ind w:left="217" w:right="373" w:firstLine="708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>Подготовка футболистов — многолетний целенаправленный процесс, представляющий собой единую организационную систему, обеспечивающую преемственность задач, средств, методов, форм подготовки спортсменов всех возрастных групп.</w:t>
            </w:r>
          </w:p>
          <w:p w:rsidR="00D11AEB" w:rsidRDefault="00D11AEB" w:rsidP="00D11AEB">
            <w:pPr>
              <w:pStyle w:val="a7"/>
              <w:spacing w:line="276" w:lineRule="auto"/>
              <w:ind w:left="217" w:right="373" w:firstLine="708"/>
              <w:jc w:val="both"/>
              <w:rPr>
                <w:sz w:val="22"/>
                <w:szCs w:val="22"/>
              </w:rPr>
            </w:pPr>
            <w:r w:rsidRPr="00D11AEB">
              <w:rPr>
                <w:b/>
                <w:i/>
                <w:sz w:val="22"/>
                <w:szCs w:val="22"/>
              </w:rPr>
              <w:t xml:space="preserve">Цель программы: </w:t>
            </w:r>
            <w:r w:rsidRPr="00D11AEB">
              <w:rPr>
                <w:sz w:val="22"/>
                <w:szCs w:val="22"/>
              </w:rPr>
              <w:t>создание необходимых условий, способствующих разностороннему, гармоничному развитию личности, укреплению здоровья обучающихся, освоению физической и спортивной подготовки посредством занятий в области физической культуры и спорта.</w:t>
            </w:r>
          </w:p>
          <w:p w:rsidR="00D11AEB" w:rsidRDefault="00D11AEB" w:rsidP="00D11AEB">
            <w:pPr>
              <w:pStyle w:val="a7"/>
              <w:spacing w:line="276" w:lineRule="auto"/>
              <w:ind w:left="217" w:right="373" w:firstLine="708"/>
              <w:jc w:val="both"/>
              <w:rPr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>Обеспечение всесторонней физической подготовки обучающихся, отбор спортивно одарённых детей для подготовки футболистов высокого класса, привитие ценностей здорового образа жизни и оказать помощь в профессиональном самоопределении.</w:t>
            </w:r>
          </w:p>
          <w:p w:rsidR="00D11AEB" w:rsidRPr="00D11AEB" w:rsidRDefault="00D11AEB" w:rsidP="00D11AEB">
            <w:pPr>
              <w:pStyle w:val="a7"/>
              <w:spacing w:line="276" w:lineRule="auto"/>
              <w:ind w:left="217" w:right="373" w:firstLine="708"/>
              <w:jc w:val="both"/>
              <w:rPr>
                <w:b/>
                <w:i/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>Задачи программы:</w:t>
            </w:r>
          </w:p>
          <w:p w:rsidR="00F925E7" w:rsidRPr="00D11AEB" w:rsidRDefault="00D11AEB" w:rsidP="00D11AEB">
            <w:pPr>
              <w:pStyle w:val="a7"/>
              <w:spacing w:before="217"/>
              <w:ind w:left="217"/>
              <w:jc w:val="both"/>
              <w:rPr>
                <w:b/>
                <w:sz w:val="22"/>
                <w:szCs w:val="22"/>
              </w:rPr>
            </w:pPr>
            <w:r w:rsidRPr="00D11AEB">
              <w:rPr>
                <w:sz w:val="22"/>
                <w:szCs w:val="22"/>
              </w:rPr>
              <w:t>-укрепление здоровья, формирование культуры здорового и безопасного образа жизни;</w:t>
            </w:r>
            <w:r>
              <w:rPr>
                <w:sz w:val="22"/>
                <w:szCs w:val="22"/>
              </w:rPr>
              <w:t xml:space="preserve"> </w:t>
            </w:r>
            <w:r w:rsidRPr="00D11AEB">
              <w:rPr>
                <w:sz w:val="22"/>
                <w:szCs w:val="22"/>
              </w:rPr>
              <w:t>формирование навыков адаптации к жизни в обществе, профессиональной ориентации;</w:t>
            </w:r>
            <w:r>
              <w:rPr>
                <w:sz w:val="22"/>
                <w:szCs w:val="22"/>
              </w:rPr>
              <w:t xml:space="preserve"> </w:t>
            </w:r>
            <w:r w:rsidRPr="00D11AEB">
              <w:rPr>
                <w:sz w:val="22"/>
                <w:szCs w:val="22"/>
              </w:rPr>
              <w:t>получение начальных знаний, умений, навыков в области физической культуры и спорта;</w:t>
            </w:r>
            <w:r>
              <w:rPr>
                <w:sz w:val="22"/>
                <w:szCs w:val="22"/>
              </w:rPr>
              <w:t xml:space="preserve"> </w:t>
            </w:r>
            <w:r w:rsidRPr="00D11AEB">
              <w:rPr>
                <w:sz w:val="22"/>
                <w:szCs w:val="22"/>
              </w:rPr>
              <w:t>удовлетворение потребностей в двигательной активности;</w:t>
            </w:r>
            <w:r>
              <w:rPr>
                <w:sz w:val="22"/>
                <w:szCs w:val="22"/>
              </w:rPr>
              <w:t xml:space="preserve"> </w:t>
            </w:r>
            <w:r w:rsidRPr="00D11AEB">
              <w:rPr>
                <w:sz w:val="22"/>
                <w:szCs w:val="22"/>
              </w:rPr>
              <w:t>подготовка к поступлению в профессиональные образовательные организации и организации высшего образования, реализующие</w:t>
            </w:r>
            <w:r w:rsidRPr="00D11AEB">
              <w:rPr>
                <w:spacing w:val="-6"/>
                <w:sz w:val="22"/>
                <w:szCs w:val="22"/>
              </w:rPr>
              <w:t xml:space="preserve"> </w:t>
            </w:r>
            <w:r w:rsidRPr="00D11AEB">
              <w:rPr>
                <w:sz w:val="22"/>
                <w:szCs w:val="22"/>
              </w:rPr>
              <w:t xml:space="preserve">основные </w:t>
            </w:r>
            <w:r w:rsidRPr="00D11AEB">
              <w:rPr>
                <w:spacing w:val="50"/>
                <w:sz w:val="22"/>
                <w:szCs w:val="22"/>
              </w:rPr>
              <w:t xml:space="preserve"> </w:t>
            </w:r>
            <w:r w:rsidRPr="00D11AEB">
              <w:rPr>
                <w:sz w:val="22"/>
                <w:szCs w:val="22"/>
              </w:rPr>
              <w:t>образовательные</w:t>
            </w:r>
            <w:r w:rsidRPr="00D11AEB">
              <w:rPr>
                <w:sz w:val="22"/>
                <w:szCs w:val="22"/>
              </w:rPr>
              <w:tab/>
              <w:t>программы</w:t>
            </w:r>
            <w:r w:rsidRPr="00D11AEB">
              <w:rPr>
                <w:sz w:val="22"/>
                <w:szCs w:val="22"/>
              </w:rPr>
              <w:tab/>
            </w:r>
            <w:r w:rsidRPr="00D11AEB">
              <w:rPr>
                <w:spacing w:val="-1"/>
                <w:sz w:val="22"/>
                <w:szCs w:val="22"/>
              </w:rPr>
              <w:t xml:space="preserve">среднего </w:t>
            </w:r>
            <w:r w:rsidRPr="00D11AEB">
              <w:rPr>
                <w:sz w:val="22"/>
                <w:szCs w:val="22"/>
              </w:rPr>
              <w:t>профессионального и высшего образования по укрупненным группам специальностей и направлений подготовки в сфере образования и педагогики, в области физической культуры и спорта;</w:t>
            </w:r>
            <w:r>
              <w:rPr>
                <w:sz w:val="22"/>
                <w:szCs w:val="22"/>
              </w:rPr>
              <w:t xml:space="preserve"> </w:t>
            </w:r>
            <w:r w:rsidRPr="00D11AEB">
              <w:rPr>
                <w:sz w:val="22"/>
                <w:szCs w:val="22"/>
              </w:rPr>
              <w:t>отбор одаренных детей, создание условий для их физического воспитания и физического развития;</w:t>
            </w:r>
            <w:r>
              <w:rPr>
                <w:sz w:val="22"/>
                <w:szCs w:val="22"/>
              </w:rPr>
              <w:t xml:space="preserve"> </w:t>
            </w:r>
            <w:r w:rsidRPr="00D11AEB">
              <w:rPr>
                <w:sz w:val="22"/>
                <w:szCs w:val="22"/>
              </w:rPr>
              <w:t>подготовка к освоению этапов спортивной подготовки.</w:t>
            </w:r>
          </w:p>
        </w:tc>
      </w:tr>
      <w:tr w:rsidR="00F925E7" w:rsidTr="00916AFD">
        <w:tc>
          <w:tcPr>
            <w:tcW w:w="540" w:type="dxa"/>
          </w:tcPr>
          <w:p w:rsidR="00F925E7" w:rsidRDefault="00F925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F925E7" w:rsidRDefault="002A7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8568" w:type="dxa"/>
          </w:tcPr>
          <w:p w:rsidR="002A7AF8" w:rsidRPr="002A7AF8" w:rsidRDefault="002A7AF8" w:rsidP="002A7AF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2A7AF8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6">
              <w:r w:rsidRPr="002A7AF8">
                <w:rPr>
                  <w:rStyle w:val="-"/>
                  <w:rFonts w:ascii="Times New Roman" w:hAnsi="Times New Roman" w:cs="Times New Roman"/>
                  <w:color w:val="auto"/>
                  <w:highlight w:val="white"/>
                </w:rPr>
                <w:t>Шахматы</w:t>
              </w:r>
            </w:hyperlink>
            <w:r w:rsidRPr="002A7AF8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2A7AF8">
              <w:rPr>
                <w:rFonts w:ascii="Times New Roman" w:hAnsi="Times New Roman" w:cs="Times New Roman"/>
                <w:shd w:val="clear" w:color="auto" w:fill="FFFFFF"/>
              </w:rPr>
              <w:t xml:space="preserve">(от персидского - шах мат - властитель умер) - </w:t>
            </w:r>
            <w:proofErr w:type="gramStart"/>
            <w:r w:rsidRPr="002A7AF8">
              <w:rPr>
                <w:rFonts w:ascii="Times New Roman" w:hAnsi="Times New Roman" w:cs="Times New Roman"/>
                <w:shd w:val="clear" w:color="auto" w:fill="FFFFFF"/>
              </w:rPr>
              <w:t>игра</w:t>
            </w:r>
            <w:proofErr w:type="gramEnd"/>
            <w:r w:rsidRPr="002A7AF8">
              <w:rPr>
                <w:rFonts w:ascii="Times New Roman" w:hAnsi="Times New Roman" w:cs="Times New Roman"/>
                <w:shd w:val="clear" w:color="auto" w:fill="FFFFFF"/>
              </w:rPr>
              <w:t xml:space="preserve"> которая возникла в Индии. Время возникновения шахмат неизвестно, и на эту тему постоянно разгораются споры. Все же, ученые сошлись в своих разногласиях, и пришли к выводу, что шахматы возникли в первом веке нашей эры в Северной Индии. Предполагают, что шахматы были прототипом различных воин и битв, но без кровопролития, и поэтому завоевали огромный интерес у правителей древних государств, где они могли сразиться друг с </w:t>
            </w:r>
            <w:proofErr w:type="gramStart"/>
            <w:r w:rsidRPr="002A7AF8">
              <w:rPr>
                <w:rFonts w:ascii="Times New Roman" w:hAnsi="Times New Roman" w:cs="Times New Roman"/>
                <w:shd w:val="clear" w:color="auto" w:fill="FFFFFF"/>
              </w:rPr>
              <w:t>другом</w:t>
            </w:r>
            <w:proofErr w:type="gramEnd"/>
            <w:r w:rsidRPr="002A7AF8">
              <w:rPr>
                <w:rFonts w:ascii="Times New Roman" w:hAnsi="Times New Roman" w:cs="Times New Roman"/>
                <w:shd w:val="clear" w:color="auto" w:fill="FFFFFF"/>
              </w:rPr>
              <w:t xml:space="preserve"> не причинив своему войску ни единой царапинки.</w:t>
            </w:r>
          </w:p>
          <w:p w:rsidR="002A7AF8" w:rsidRPr="002A7AF8" w:rsidRDefault="002A7AF8" w:rsidP="002A7AF8">
            <w:pPr>
              <w:ind w:firstLine="70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A7AF8">
              <w:rPr>
                <w:rFonts w:ascii="Times New Roman" w:hAnsi="Times New Roman" w:cs="Times New Roman"/>
                <w:shd w:val="clear" w:color="auto" w:fill="FFFFFF"/>
              </w:rPr>
              <w:t>Многие ученые полагают, что современные шахматы произошли от древней игры "</w:t>
            </w:r>
            <w:proofErr w:type="spellStart"/>
            <w:r w:rsidRPr="002A7AF8">
              <w:rPr>
                <w:rFonts w:ascii="Times New Roman" w:hAnsi="Times New Roman" w:cs="Times New Roman"/>
                <w:shd w:val="clear" w:color="auto" w:fill="FFFFFF"/>
              </w:rPr>
              <w:t>чутуранга</w:t>
            </w:r>
            <w:proofErr w:type="spellEnd"/>
            <w:r w:rsidRPr="002A7AF8">
              <w:rPr>
                <w:rFonts w:ascii="Times New Roman" w:hAnsi="Times New Roman" w:cs="Times New Roman"/>
                <w:shd w:val="clear" w:color="auto" w:fill="FFFFFF"/>
              </w:rPr>
              <w:t xml:space="preserve">", в которой были представлены такие фигуры как </w:t>
            </w:r>
            <w:proofErr w:type="spellStart"/>
            <w:r w:rsidRPr="002A7AF8">
              <w:rPr>
                <w:rFonts w:ascii="Times New Roman" w:hAnsi="Times New Roman" w:cs="Times New Roman"/>
                <w:shd w:val="clear" w:color="auto" w:fill="FFFFFF"/>
              </w:rPr>
              <w:t>хасти</w:t>
            </w:r>
            <w:proofErr w:type="spellEnd"/>
            <w:r w:rsidRPr="002A7AF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2A7AF8">
              <w:rPr>
                <w:rFonts w:ascii="Times New Roman" w:hAnsi="Times New Roman" w:cs="Times New Roman"/>
                <w:shd w:val="clear" w:color="auto" w:fill="FFFFFF"/>
              </w:rPr>
              <w:t>ратха</w:t>
            </w:r>
            <w:proofErr w:type="spellEnd"/>
            <w:r w:rsidRPr="002A7AF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2A7AF8">
              <w:rPr>
                <w:rFonts w:ascii="Times New Roman" w:hAnsi="Times New Roman" w:cs="Times New Roman"/>
                <w:shd w:val="clear" w:color="auto" w:fill="FFFFFF"/>
              </w:rPr>
              <w:t>ашва</w:t>
            </w:r>
            <w:proofErr w:type="spellEnd"/>
            <w:r w:rsidRPr="002A7AF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2A7AF8">
              <w:rPr>
                <w:rFonts w:ascii="Times New Roman" w:hAnsi="Times New Roman" w:cs="Times New Roman"/>
                <w:shd w:val="clear" w:color="auto" w:fill="FFFFFF"/>
              </w:rPr>
              <w:t>падати</w:t>
            </w:r>
            <w:proofErr w:type="spellEnd"/>
            <w:r w:rsidRPr="002A7AF8">
              <w:rPr>
                <w:rFonts w:ascii="Times New Roman" w:hAnsi="Times New Roman" w:cs="Times New Roman"/>
                <w:shd w:val="clear" w:color="auto" w:fill="FFFFFF"/>
              </w:rPr>
              <w:t>, а также раджа. Позже это игра стала называться «</w:t>
            </w:r>
            <w:proofErr w:type="spellStart"/>
            <w:r w:rsidRPr="002A7AF8">
              <w:rPr>
                <w:rFonts w:ascii="Times New Roman" w:hAnsi="Times New Roman" w:cs="Times New Roman"/>
                <w:shd w:val="clear" w:color="auto" w:fill="FFFFFF"/>
              </w:rPr>
              <w:t>чатурраджа</w:t>
            </w:r>
            <w:proofErr w:type="spellEnd"/>
            <w:r w:rsidRPr="002A7AF8">
              <w:rPr>
                <w:rFonts w:ascii="Times New Roman" w:hAnsi="Times New Roman" w:cs="Times New Roman"/>
                <w:shd w:val="clear" w:color="auto" w:fill="FFFFFF"/>
              </w:rPr>
              <w:t>» (игра четырёх царей), в которой фигуры уже стали располагаться на 64-клеточный доске, но в разных углах. Так как 64-клеточная доска появилась именно в это время, то возникновение шахмат принято датировать именно с этого момента.</w:t>
            </w:r>
          </w:p>
          <w:p w:rsidR="002A7AF8" w:rsidRPr="002A7AF8" w:rsidRDefault="002A7AF8" w:rsidP="002A7AF8">
            <w:pPr>
              <w:ind w:firstLine="708"/>
              <w:rPr>
                <w:rFonts w:ascii="Times New Roman" w:hAnsi="Times New Roman" w:cs="Times New Roman"/>
                <w:b/>
                <w:bCs/>
              </w:rPr>
            </w:pPr>
            <w:r w:rsidRPr="002A7AF8">
              <w:rPr>
                <w:rFonts w:ascii="Times New Roman" w:hAnsi="Times New Roman" w:cs="Times New Roman"/>
                <w:b/>
                <w:bCs/>
              </w:rPr>
              <w:t>Цели программы:</w:t>
            </w:r>
          </w:p>
          <w:p w:rsidR="002A7AF8" w:rsidRPr="002A7AF8" w:rsidRDefault="002A7AF8" w:rsidP="002A7AF8">
            <w:pPr>
              <w:rPr>
                <w:rFonts w:ascii="Times New Roman" w:hAnsi="Times New Roman" w:cs="Times New Roman"/>
              </w:rPr>
            </w:pPr>
            <w:r w:rsidRPr="002A7AF8">
              <w:rPr>
                <w:rFonts w:ascii="Times New Roman" w:hAnsi="Times New Roman" w:cs="Times New Roman"/>
              </w:rPr>
              <w:t xml:space="preserve"> 1. Обучить правилам игры в шахматы.</w:t>
            </w:r>
          </w:p>
          <w:p w:rsidR="002A7AF8" w:rsidRPr="002A7AF8" w:rsidRDefault="002A7AF8" w:rsidP="002A7AF8">
            <w:pPr>
              <w:rPr>
                <w:rFonts w:ascii="Times New Roman" w:hAnsi="Times New Roman" w:cs="Times New Roman"/>
              </w:rPr>
            </w:pPr>
            <w:r w:rsidRPr="002A7AF8">
              <w:rPr>
                <w:rFonts w:ascii="Times New Roman" w:hAnsi="Times New Roman" w:cs="Times New Roman"/>
              </w:rPr>
              <w:t>2. Сформировать умения играть каждой фигурой в отдельности и в совокупности с другими фигурами без нарушений правил шахматного кодекса.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>3. Воспитать уважительное отношение в игре к противнику.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>4. выработка у обучающихся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lastRenderedPageBreak/>
              <w:t>5. Получить второй разряд по шахматам</w:t>
            </w:r>
          </w:p>
          <w:p w:rsidR="002A7AF8" w:rsidRPr="002A7AF8" w:rsidRDefault="002A7AF8" w:rsidP="002A7AF8">
            <w:pPr>
              <w:pStyle w:val="a7"/>
              <w:ind w:firstLine="708"/>
              <w:rPr>
                <w:b/>
                <w:bCs/>
                <w:sz w:val="22"/>
                <w:szCs w:val="22"/>
              </w:rPr>
            </w:pPr>
            <w:r w:rsidRPr="002A7AF8">
              <w:rPr>
                <w:b/>
                <w:bCs/>
                <w:sz w:val="22"/>
                <w:szCs w:val="22"/>
              </w:rPr>
              <w:t>Задачи: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>Познакомить с шахматными терминами, шахматными фигурами и шахматным кодексом.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>Научить ориентироваться на шахматной доске.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 xml:space="preserve">Научить </w:t>
            </w:r>
            <w:proofErr w:type="gramStart"/>
            <w:r w:rsidRPr="002A7AF8">
              <w:rPr>
                <w:sz w:val="22"/>
                <w:szCs w:val="22"/>
              </w:rPr>
              <w:t>правильно</w:t>
            </w:r>
            <w:proofErr w:type="gramEnd"/>
            <w:r w:rsidRPr="002A7AF8">
              <w:rPr>
                <w:sz w:val="22"/>
                <w:szCs w:val="22"/>
              </w:rPr>
              <w:t xml:space="preserve"> помещать шахматную доску между партнерами; правильно расставлять фигуры перед игрой; различать горизонталь, вертикаль, диагональ. 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>Научить основным дебютам игры в шахматы, миттельшпиля и эндшпиля.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>Научить играть каждой фигурой в отдельности и в совокупности с дру</w:t>
            </w:r>
            <w:r w:rsidRPr="002A7AF8">
              <w:rPr>
                <w:sz w:val="22"/>
                <w:szCs w:val="22"/>
              </w:rPr>
              <w:softHyphen/>
              <w:t>гими фигурами.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>Сформировать умение рокировать; ставить мат.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>Сформировать умение решать задачи на мат.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>Сформировать умение записывать шахматную партию.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>Сформировать умение проводить шахматные комбинации.</w:t>
            </w:r>
          </w:p>
          <w:p w:rsidR="002A7AF8" w:rsidRPr="002A7AF8" w:rsidRDefault="002A7AF8" w:rsidP="002A7AF8">
            <w:pPr>
              <w:pStyle w:val="a7"/>
              <w:rPr>
                <w:sz w:val="22"/>
                <w:szCs w:val="22"/>
              </w:rPr>
            </w:pPr>
            <w:r w:rsidRPr="002A7AF8">
              <w:rPr>
                <w:sz w:val="22"/>
                <w:szCs w:val="22"/>
              </w:rPr>
              <w:t>Развивать восприятие, внимание, воображение, память, мышление, начальные формы волевого управления поведением.</w:t>
            </w:r>
          </w:p>
          <w:p w:rsidR="002A7AF8" w:rsidRPr="002A7AF8" w:rsidRDefault="002A7AF8" w:rsidP="002A7AF8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2A7AF8">
              <w:rPr>
                <w:rFonts w:ascii="Times New Roman" w:hAnsi="Times New Roman" w:cs="Times New Roman"/>
                <w:b/>
                <w:bCs/>
              </w:rPr>
              <w:t xml:space="preserve">Актуальность </w:t>
            </w:r>
            <w:r w:rsidRPr="002A7AF8">
              <w:rPr>
                <w:rFonts w:ascii="Times New Roman" w:hAnsi="Times New Roman" w:cs="Times New Roman"/>
              </w:rPr>
              <w:t>обучения шахматам взаимосвязана с ее воспитательными и развивающими возможностями. Шахматы оказывают благотворное, формирующее влияние на развитие качеств личности, которые сегодня востребованы в самых различных областях профессиональной деятельности. Это целеустремленность, воля, самодисциплина, способность к стратегическому мышлению и другие.</w:t>
            </w:r>
          </w:p>
          <w:p w:rsidR="002A7AF8" w:rsidRPr="002A7AF8" w:rsidRDefault="002A7AF8" w:rsidP="002A7AF8">
            <w:pPr>
              <w:ind w:left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F925E7" w:rsidRPr="002A7AF8" w:rsidRDefault="00F925E7" w:rsidP="002A7AF8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63248" w:rsidRPr="00D63248" w:rsidRDefault="00D63248">
      <w:pPr>
        <w:rPr>
          <w:rFonts w:ascii="Times New Roman" w:hAnsi="Times New Roman" w:cs="Times New Roman"/>
          <w:sz w:val="28"/>
          <w:szCs w:val="28"/>
        </w:rPr>
      </w:pPr>
    </w:p>
    <w:sectPr w:rsidR="00D63248" w:rsidRPr="00D63248" w:rsidSect="00D63248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2325"/>
    <w:multiLevelType w:val="hybridMultilevel"/>
    <w:tmpl w:val="ADDEC8E2"/>
    <w:lvl w:ilvl="0" w:tplc="FFD2D4E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2D4E77"/>
    <w:multiLevelType w:val="hybridMultilevel"/>
    <w:tmpl w:val="A30A4284"/>
    <w:lvl w:ilvl="0" w:tplc="23E42CBC">
      <w:start w:val="1"/>
      <w:numFmt w:val="bullet"/>
      <w:suff w:val="space"/>
      <w:lvlText w:val="-"/>
      <w:lvlJc w:val="left"/>
      <w:pPr>
        <w:ind w:left="11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D2DBFC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C61B2C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5AFF60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04F98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2800E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180326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AEBFA2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02DF9A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E36BB7"/>
    <w:multiLevelType w:val="hybridMultilevel"/>
    <w:tmpl w:val="BAD29556"/>
    <w:lvl w:ilvl="0" w:tplc="55BEEC1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27114"/>
    <w:multiLevelType w:val="hybridMultilevel"/>
    <w:tmpl w:val="27949E8C"/>
    <w:lvl w:ilvl="0" w:tplc="AD6C893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667CE"/>
    <w:multiLevelType w:val="hybridMultilevel"/>
    <w:tmpl w:val="32EE6628"/>
    <w:lvl w:ilvl="0" w:tplc="4E128322">
      <w:start w:val="1"/>
      <w:numFmt w:val="bullet"/>
      <w:suff w:val="space"/>
      <w:lvlText w:val="-"/>
      <w:lvlJc w:val="left"/>
      <w:pPr>
        <w:ind w:left="11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142706">
      <w:start w:val="1"/>
      <w:numFmt w:val="bullet"/>
      <w:lvlText w:val="o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606A8E">
      <w:start w:val="1"/>
      <w:numFmt w:val="bullet"/>
      <w:lvlText w:val="▪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C8F34">
      <w:start w:val="1"/>
      <w:numFmt w:val="bullet"/>
      <w:lvlText w:val="•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FC09BC">
      <w:start w:val="1"/>
      <w:numFmt w:val="bullet"/>
      <w:lvlText w:val="o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CD6C6">
      <w:start w:val="1"/>
      <w:numFmt w:val="bullet"/>
      <w:lvlText w:val="▪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ACDA72">
      <w:start w:val="1"/>
      <w:numFmt w:val="bullet"/>
      <w:lvlText w:val="•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8A8A24">
      <w:start w:val="1"/>
      <w:numFmt w:val="bullet"/>
      <w:lvlText w:val="o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7CF788">
      <w:start w:val="1"/>
      <w:numFmt w:val="bullet"/>
      <w:lvlText w:val="▪"/>
      <w:lvlJc w:val="left"/>
      <w:pPr>
        <w:ind w:left="7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847045"/>
    <w:multiLevelType w:val="hybridMultilevel"/>
    <w:tmpl w:val="3FAAC314"/>
    <w:lvl w:ilvl="0" w:tplc="CB32E26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3248"/>
    <w:rsid w:val="002A7AF8"/>
    <w:rsid w:val="00416D1B"/>
    <w:rsid w:val="00886CCF"/>
    <w:rsid w:val="00916AFD"/>
    <w:rsid w:val="009222D1"/>
    <w:rsid w:val="009740A2"/>
    <w:rsid w:val="00D11AEB"/>
    <w:rsid w:val="00D63248"/>
    <w:rsid w:val="00EE7E07"/>
    <w:rsid w:val="00F02474"/>
    <w:rsid w:val="00F925E7"/>
    <w:rsid w:val="00FD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1B"/>
  </w:style>
  <w:style w:type="paragraph" w:styleId="2">
    <w:name w:val="heading 2"/>
    <w:basedOn w:val="a"/>
    <w:next w:val="a"/>
    <w:link w:val="20"/>
    <w:unhideWhenUsed/>
    <w:qFormat/>
    <w:rsid w:val="00EE7E0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63248"/>
    <w:pPr>
      <w:spacing w:after="160" w:line="259" w:lineRule="auto"/>
      <w:ind w:left="720"/>
      <w:contextualSpacing/>
    </w:pPr>
  </w:style>
  <w:style w:type="character" w:customStyle="1" w:styleId="a5">
    <w:name w:val="Основной текст_"/>
    <w:basedOn w:val="a0"/>
    <w:link w:val="1"/>
    <w:rsid w:val="00D6324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63248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link w:val="70"/>
    <w:rsid w:val="00FD198D"/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D198D"/>
    <w:pPr>
      <w:widowControl w:val="0"/>
      <w:shd w:val="clear" w:color="auto" w:fill="FFFFFF"/>
      <w:spacing w:after="0" w:line="322" w:lineRule="exact"/>
      <w:jc w:val="center"/>
    </w:pPr>
    <w:rPr>
      <w:b/>
      <w:bCs/>
      <w:sz w:val="28"/>
      <w:szCs w:val="28"/>
    </w:rPr>
  </w:style>
  <w:style w:type="paragraph" w:styleId="a6">
    <w:name w:val="Normal (Web)"/>
    <w:basedOn w:val="a"/>
    <w:rsid w:val="00FD198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7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9740A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886CCF"/>
    <w:pPr>
      <w:widowControl w:val="0"/>
      <w:autoSpaceDE w:val="0"/>
      <w:autoSpaceDN w:val="0"/>
      <w:spacing w:before="5" w:after="0" w:line="240" w:lineRule="auto"/>
      <w:ind w:left="25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886CC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886CCF"/>
    <w:pPr>
      <w:widowControl w:val="0"/>
      <w:autoSpaceDE w:val="0"/>
      <w:autoSpaceDN w:val="0"/>
      <w:spacing w:after="0" w:line="240" w:lineRule="auto"/>
      <w:ind w:left="21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886CCF"/>
    <w:rPr>
      <w:color w:val="0000FF"/>
      <w:u w:val="single"/>
    </w:rPr>
  </w:style>
  <w:style w:type="paragraph" w:customStyle="1" w:styleId="41">
    <w:name w:val="Заголовок 41"/>
    <w:basedOn w:val="a"/>
    <w:uiPriority w:val="1"/>
    <w:qFormat/>
    <w:rsid w:val="00D11AEB"/>
    <w:pPr>
      <w:widowControl w:val="0"/>
      <w:autoSpaceDE w:val="0"/>
      <w:autoSpaceDN w:val="0"/>
      <w:spacing w:before="90" w:after="0" w:line="240" w:lineRule="auto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apple-converted-space">
    <w:name w:val="apple-converted-space"/>
    <w:basedOn w:val="a0"/>
    <w:qFormat/>
    <w:rsid w:val="002A7AF8"/>
  </w:style>
  <w:style w:type="character" w:customStyle="1" w:styleId="-">
    <w:name w:val="Интернет-ссылка"/>
    <w:basedOn w:val="a0"/>
    <w:uiPriority w:val="99"/>
    <w:semiHidden/>
    <w:unhideWhenUsed/>
    <w:rsid w:val="002A7A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ssok.net/" TargetMode="External"/><Relationship Id="rId5" Type="http://schemas.openxmlformats.org/officeDocument/2006/relationships/hyperlink" Target="https://www.garant.ru/products/ipo/prime/doc/718355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3895</Words>
  <Characters>22203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2021-05-25T06:02:00Z</dcterms:created>
  <dcterms:modified xsi:type="dcterms:W3CDTF">2021-05-25T06:57:00Z</dcterms:modified>
</cp:coreProperties>
</file>